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Toc426383118" w:displacedByCustomXml="next"/>
    <w:bookmarkStart w:id="1" w:name="_Toc426046736" w:displacedByCustomXml="next"/>
    <w:sdt>
      <w:sdtPr>
        <w:id w:val="-378468793"/>
        <w:docPartObj>
          <w:docPartGallery w:val="Cover Pages"/>
          <w:docPartUnique/>
        </w:docPartObj>
      </w:sdtPr>
      <w:sdtEndPr/>
      <w:sdtContent>
        <w:p w14:paraId="7186DFA0" w14:textId="7633ABA7" w:rsidR="00645933" w:rsidRDefault="00645933">
          <w:r>
            <w:rPr>
              <w:noProof/>
              <w:lang w:eastAsia="it-IT"/>
            </w:rPr>
            <mc:AlternateContent>
              <mc:Choice Requires="wpg">
                <w:drawing>
                  <wp:anchor distT="0" distB="0" distL="114300" distR="114300" simplePos="0" relativeHeight="252161024" behindDoc="0" locked="0" layoutInCell="1" allowOverlap="1" wp14:anchorId="5E3E0019" wp14:editId="0B96AC68">
                    <wp:simplePos x="0" y="0"/>
                    <wp:positionH relativeFrom="page">
                      <wp:align>center</wp:align>
                    </wp:positionH>
                    <mc:AlternateContent>
                      <mc:Choice Requires="wp14">
                        <wp:positionV relativeFrom="page">
                          <wp14:pctPosVOffset>2300</wp14:pctPosVOffset>
                        </wp:positionV>
                      </mc:Choice>
                      <mc:Fallback>
                        <wp:positionV relativeFrom="page">
                          <wp:posOffset>245745</wp:posOffset>
                        </wp:positionV>
                      </mc:Fallback>
                    </mc:AlternateContent>
                    <wp:extent cx="7315200" cy="1215391"/>
                    <wp:effectExtent l="0" t="0" r="1270" b="1905"/>
                    <wp:wrapNone/>
                    <wp:docPr id="149" name="Gruppo 149"/>
                    <wp:cNvGraphicFramePr/>
                    <a:graphic xmlns:a="http://schemas.openxmlformats.org/drawingml/2006/main">
                      <a:graphicData uri="http://schemas.microsoft.com/office/word/2010/wordprocessingGroup">
                        <wpg:wgp>
                          <wpg:cNvGrpSpPr/>
                          <wpg:grpSpPr>
                            <a:xfrm>
                              <a:off x="0" y="0"/>
                              <a:ext cx="7315200" cy="1215391"/>
                              <a:chOff x="0" y="-1"/>
                              <a:chExt cx="7315200" cy="1216153"/>
                            </a:xfrm>
                          </wpg:grpSpPr>
                          <wps:wsp>
                            <wps:cNvPr id="150" name="Rettangolo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ttangolo 151"/>
                            <wps:cNvSpPr/>
                            <wps:spPr>
                              <a:xfrm>
                                <a:off x="0" y="0"/>
                                <a:ext cx="7315200" cy="1216152"/>
                              </a:xfrm>
                              <a:prstGeom prst="rect">
                                <a:avLst/>
                              </a:prstGeom>
                              <a:blipFill>
                                <a:blip r:embed="rId9"/>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94100</wp14:pctWidth>
                    </wp14:sizeRelH>
                    <wp14:sizeRelV relativeFrom="page">
                      <wp14:pctHeight>12100</wp14:pctHeight>
                    </wp14:sizeRelV>
                  </wp:anchor>
                </w:drawing>
              </mc:Choice>
              <mc:Fallback>
                <w:pict>
                  <v:group w14:anchorId="55FA1704" id="Gruppo 149" o:spid="_x0000_s1026" style="position:absolute;margin-left:0;margin-top:0;width:8in;height:95.7pt;z-index:252161024;mso-width-percent:941;mso-height-percent:121;mso-top-percent:23;mso-position-horizontal:center;mso-position-horizontal-relative:page;mso-position-vertical-relative:page;mso-width-percent:941;mso-height-percent:121;mso-top-percent:23"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">
                    <v:shape id="Rettangolo 51" o:spid="_x0000_s1027" style="position:absolute;width:73152;height:11303;visibility:visible;mso-wrap-style:square;v-text-anchor:middle" coordsize="7312660,11296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" path="m,l7312660,r,1129665l3619500,733425,,1091565,,xe" fillcolor="#5b9bd5 [3204]" stroked="f" strokeweight="1pt">
                      <v:stroke joinstyle="miter"/>
                      <v:path arrowok="t" o:connecttype="custom" o:connectlocs="0,0;7315200,0;7315200,1130373;3620757,733885;0,1092249;0,0" o:connectangles="0,0,0,0,0,0"/>
                    </v:shape>
                    <v:rect id="Rettangolo 151" o:spid="_x0000_s1028" style="position:absolute;width:73152;height:1216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" stroked="f" strokeweight="1pt">
                      <v:fill r:id="rId10" o:title="" recolor="t" rotate="t" type="frame"/>
                    </v:rect>
                    <w10:wrap anchorx="page" anchory="page"/>
                  </v:group>
                </w:pict>
              </mc:Fallback>
            </mc:AlternateContent>
          </w:r>
          <w:r>
            <w:rPr>
              <w:noProof/>
              <w:lang w:eastAsia="it-IT"/>
            </w:rPr>
            <mc:AlternateContent>
              <mc:Choice Requires="wps">
                <w:drawing>
                  <wp:anchor distT="0" distB="0" distL="114300" distR="114300" simplePos="0" relativeHeight="252158976" behindDoc="0" locked="0" layoutInCell="1" allowOverlap="1" wp14:anchorId="2E60C5C8" wp14:editId="519065BE">
                    <wp:simplePos x="0" y="0"/>
                    <wp:positionH relativeFrom="page">
                      <wp:align>center</wp:align>
                    </wp:positionH>
                    <mc:AlternateContent>
                      <mc:Choice Requires="wp14">
                        <wp:positionV relativeFrom="page">
                          <wp14:pctPosVOffset>81800</wp14:pctPosVOffset>
                        </wp:positionV>
                      </mc:Choice>
                      <mc:Fallback>
                        <wp:positionV relativeFrom="page">
                          <wp:posOffset>8745855</wp:posOffset>
                        </wp:positionV>
                      </mc:Fallback>
                    </mc:AlternateContent>
                    <wp:extent cx="7315200" cy="914400"/>
                    <wp:effectExtent l="0" t="0" r="0" b="8255"/>
                    <wp:wrapSquare wrapText="bothSides"/>
                    <wp:docPr id="152" name="Casella di testo 152"/>
                    <wp:cNvGraphicFramePr/>
                    <a:graphic xmlns:a="http://schemas.openxmlformats.org/drawingml/2006/main">
                      <a:graphicData uri="http://schemas.microsoft.com/office/word/2010/wordprocessingShape">
                        <wps:wsp>
                          <wps:cNvSpPr txBox="1"/>
                          <wps:spPr>
                            <a:xfrm>
                              <a:off x="0" y="0"/>
                              <a:ext cx="7315200" cy="9144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B2DB71B" w14:textId="77777777" w:rsidR="00BF2735" w:rsidRPr="007749BD" w:rsidRDefault="00BF2735" w:rsidP="00BF2735">
                                <w:pPr>
                                  <w:pStyle w:val="Nessunaspaziatura"/>
                                  <w:jc w:val="right"/>
                                  <w:rPr>
                                    <w:rFonts w:asciiTheme="minorHAnsi" w:hAnsiTheme="minorHAnsi" w:cstheme="minorHAnsi"/>
                                    <w:color w:val="595959" w:themeColor="text1" w:themeTint="A6"/>
                                    <w:sz w:val="24"/>
                                    <w:szCs w:val="24"/>
                                  </w:rPr>
                                </w:pPr>
                                <w:r w:rsidRPr="007749BD">
                                  <w:rPr>
                                    <w:rFonts w:asciiTheme="minorHAnsi" w:hAnsiTheme="minorHAnsi" w:cstheme="minorHAnsi"/>
                                    <w:color w:val="595959" w:themeColor="text1" w:themeTint="A6"/>
                                    <w:sz w:val="24"/>
                                    <w:szCs w:val="24"/>
                                  </w:rPr>
                                  <w:t xml:space="preserve">Dott. Paolo Fabbri </w:t>
                                </w:r>
                              </w:p>
                              <w:p w14:paraId="491A3804" w14:textId="5791D9FB" w:rsidR="00645933" w:rsidRPr="007749BD" w:rsidRDefault="00FC1CEE" w:rsidP="00BF2735">
                                <w:pPr>
                                  <w:pStyle w:val="Nessunaspaziatura"/>
                                  <w:jc w:val="right"/>
                                  <w:rPr>
                                    <w:rFonts w:asciiTheme="minorHAnsi" w:hAnsiTheme="minorHAnsi" w:cstheme="minorHAnsi"/>
                                    <w:color w:val="595959" w:themeColor="text1" w:themeTint="A6"/>
                                    <w:sz w:val="24"/>
                                    <w:szCs w:val="24"/>
                                  </w:rPr>
                                </w:pPr>
                                <w:sdt>
                                  <w:sdtPr>
                                    <w:rPr>
                                      <w:rFonts w:asciiTheme="minorHAnsi" w:hAnsiTheme="minorHAnsi" w:cstheme="minorHAnsi"/>
                                      <w:color w:val="595959" w:themeColor="text1" w:themeTint="A6"/>
                                      <w:sz w:val="24"/>
                                      <w:szCs w:val="24"/>
                                    </w:rPr>
                                    <w:alias w:val="Posta elettronica"/>
                                    <w:tag w:val="Posta elettronica"/>
                                    <w:id w:val="-1263370577"/>
                                    <w:dataBinding w:prefixMappings="xmlns:ns0='http://schemas.microsoft.com/office/2006/coverPageProps' " w:xpath="/ns0:CoverPageProperties[1]/ns0:CompanyEmail[1]" w:storeItemID="{55AF091B-3C7A-41E3-B477-F2FDAA23CFDA}"/>
                                    <w:text/>
                                  </w:sdtPr>
                                  <w:sdtEndPr/>
                                  <w:sdtContent>
                                    <w:r w:rsidR="00BF2735" w:rsidRPr="007749BD">
                                      <w:rPr>
                                        <w:rFonts w:asciiTheme="minorHAnsi" w:hAnsiTheme="minorHAnsi" w:cstheme="minorHAnsi"/>
                                        <w:color w:val="595959" w:themeColor="text1" w:themeTint="A6"/>
                                        <w:sz w:val="24"/>
                                        <w:szCs w:val="24"/>
                                      </w:rPr>
                                      <w:t>paolo@punto3.info</w:t>
                                    </w:r>
                                  </w:sdtContent>
                                </w:sdt>
                              </w:p>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9200</wp14:pctHeight>
                    </wp14:sizeRelV>
                  </wp:anchor>
                </w:drawing>
              </mc:Choice>
              <mc:Fallback>
                <w:pict>
                  <v:shapetype w14:anchorId="2E60C5C8" id="_x0000_t202" coordsize="21600,21600" o:spt="202" path="m,l,21600r21600,l21600,xe">
                    <v:stroke joinstyle="miter"/>
                    <v:path gradientshapeok="t" o:connecttype="rect"/>
                  </v:shapetype>
                  <v:shape id="Casella di testo 152" o:spid="_x0000_s1026" type="#_x0000_t202" style="position:absolute;margin-left:0;margin-top:0;width:8in;height:1in;z-index:252158976;visibility:visible;mso-wrap-style:square;mso-width-percent:941;mso-height-percent:92;mso-top-percent:818;mso-wrap-distance-left:9pt;mso-wrap-distance-top:0;mso-wrap-distance-right:9pt;mso-wrap-distance-bottom:0;mso-position-horizontal:center;mso-position-horizontal-relative:page;mso-position-vertical-relative:page;mso-width-percent:941;mso-height-percent:92;mso-top-percent:818;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" filled="f" stroked="f" strokeweight=".5pt">
                    <v:textbox inset="126pt,0,54pt,0">
                      <w:txbxContent>
                        <w:p w14:paraId="3B2DB71B" w14:textId="77777777" w:rsidR="00BF2735" w:rsidRPr="007749BD" w:rsidRDefault="00BF2735" w:rsidP="00BF2735">
                          <w:pPr>
                            <w:pStyle w:val="Nessunaspaziatura"/>
                            <w:jc w:val="right"/>
                            <w:rPr>
                              <w:rFonts w:asciiTheme="minorHAnsi" w:hAnsiTheme="minorHAnsi" w:cstheme="minorHAnsi"/>
                              <w:color w:val="595959" w:themeColor="text1" w:themeTint="A6"/>
                              <w:sz w:val="24"/>
                              <w:szCs w:val="24"/>
                            </w:rPr>
                          </w:pPr>
                          <w:r w:rsidRPr="007749BD">
                            <w:rPr>
                              <w:rFonts w:asciiTheme="minorHAnsi" w:hAnsiTheme="minorHAnsi" w:cstheme="minorHAnsi"/>
                              <w:color w:val="595959" w:themeColor="text1" w:themeTint="A6"/>
                              <w:sz w:val="24"/>
                              <w:szCs w:val="24"/>
                            </w:rPr>
                            <w:t xml:space="preserve">Dott. Paolo Fabbri </w:t>
                          </w:r>
                        </w:p>
                        <w:p w14:paraId="491A3804" w14:textId="5791D9FB" w:rsidR="00645933" w:rsidRPr="007749BD" w:rsidRDefault="00580C76" w:rsidP="00BF2735">
                          <w:pPr>
                            <w:pStyle w:val="Nessunaspaziatura"/>
                            <w:jc w:val="right"/>
                            <w:rPr>
                              <w:rFonts w:asciiTheme="minorHAnsi" w:hAnsiTheme="minorHAnsi" w:cstheme="minorHAnsi"/>
                              <w:color w:val="595959" w:themeColor="text1" w:themeTint="A6"/>
                              <w:sz w:val="24"/>
                              <w:szCs w:val="24"/>
                            </w:rPr>
                          </w:pPr>
                          <w:sdt>
                            <w:sdtPr>
                              <w:rPr>
                                <w:rFonts w:asciiTheme="minorHAnsi" w:hAnsiTheme="minorHAnsi" w:cstheme="minorHAnsi"/>
                                <w:color w:val="595959" w:themeColor="text1" w:themeTint="A6"/>
                                <w:sz w:val="24"/>
                                <w:szCs w:val="24"/>
                              </w:rPr>
                              <w:alias w:val="Posta elettronica"/>
                              <w:tag w:val="Posta elettronica"/>
                              <w:id w:val="942260680"/>
                              <w:dataBinding w:prefixMappings="xmlns:ns0='http://schemas.microsoft.com/office/2006/coverPageProps' " w:xpath="/ns0:CoverPageProperties[1]/ns0:CompanyEmail[1]" w:storeItemID="{55AF091B-3C7A-41E3-B477-F2FDAA23CFDA}"/>
                              <w:text/>
                            </w:sdtPr>
                            <w:sdtEndPr/>
                            <w:sdtContent>
                              <w:r w:rsidR="00BF2735" w:rsidRPr="007749BD">
                                <w:rPr>
                                  <w:rFonts w:asciiTheme="minorHAnsi" w:hAnsiTheme="minorHAnsi" w:cstheme="minorHAnsi"/>
                                  <w:color w:val="595959" w:themeColor="text1" w:themeTint="A6"/>
                                  <w:sz w:val="24"/>
                                  <w:szCs w:val="24"/>
                                </w:rPr>
                                <w:t>paolo@punto3.info</w:t>
                              </w:r>
                            </w:sdtContent>
                          </w:sdt>
                        </w:p>
                      </w:txbxContent>
                    </v:textbox>
                    <w10:wrap type="square" anchorx="page" anchory="page"/>
                  </v:shape>
                </w:pict>
              </mc:Fallback>
            </mc:AlternateContent>
          </w:r>
          <w:r>
            <w:rPr>
              <w:noProof/>
              <w:lang w:eastAsia="it-IT"/>
            </w:rPr>
            <mc:AlternateContent>
              <mc:Choice Requires="wps">
                <w:drawing>
                  <wp:anchor distT="0" distB="0" distL="114300" distR="114300" simplePos="0" relativeHeight="252160000" behindDoc="0" locked="0" layoutInCell="1" allowOverlap="1" wp14:anchorId="2B9C0CEE" wp14:editId="1CA8D750">
                    <wp:simplePos x="0" y="0"/>
                    <wp:positionH relativeFrom="page">
                      <wp:align>center</wp:align>
                    </wp:positionH>
                    <mc:AlternateContent>
                      <mc:Choice Requires="wp14">
                        <wp:positionV relativeFrom="page">
                          <wp14:pctPosVOffset>70000</wp14:pctPosVOffset>
                        </wp:positionV>
                      </mc:Choice>
                      <mc:Fallback>
                        <wp:positionV relativeFrom="page">
                          <wp:posOffset>7484110</wp:posOffset>
                        </wp:positionV>
                      </mc:Fallback>
                    </mc:AlternateContent>
                    <wp:extent cx="7315200" cy="1009650"/>
                    <wp:effectExtent l="0" t="0" r="0" b="0"/>
                    <wp:wrapSquare wrapText="bothSides"/>
                    <wp:docPr id="153" name="Casella di testo 153"/>
                    <wp:cNvGraphicFramePr/>
                    <a:graphic xmlns:a="http://schemas.openxmlformats.org/drawingml/2006/main">
                      <a:graphicData uri="http://schemas.microsoft.com/office/word/2010/wordprocessingShape">
                        <wps:wsp>
                          <wps:cNvSpPr txBox="1"/>
                          <wps:spPr>
                            <a:xfrm>
                              <a:off x="0" y="0"/>
                              <a:ext cx="7315200" cy="1009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9F94F9A" w14:textId="348F6355" w:rsidR="00645933" w:rsidRDefault="00BF2735" w:rsidP="00BF2735">
                                <w:pPr>
                                  <w:pStyle w:val="Nessunaspaziatura"/>
                                  <w:jc w:val="center"/>
                                  <w:rPr>
                                    <w:color w:val="595959" w:themeColor="text1" w:themeTint="A6"/>
                                    <w:sz w:val="20"/>
                                    <w:szCs w:val="20"/>
                                  </w:rPr>
                                </w:pPr>
                                <w:r w:rsidRPr="002F18FE">
                                  <w:rPr>
                                    <w:noProof/>
                                    <w:lang w:eastAsia="it-IT"/>
                                  </w:rPr>
                                  <w:drawing>
                                    <wp:inline distT="0" distB="0" distL="0" distR="0" wp14:anchorId="7BE27AAF" wp14:editId="23C5E61D">
                                      <wp:extent cx="4822190" cy="601649"/>
                                      <wp:effectExtent l="0" t="0" r="0" b="8255"/>
                                      <wp:docPr id="19"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822190" cy="601649"/>
                                              </a:xfrm>
                                              <a:prstGeom prst="rect">
                                                <a:avLst/>
                                              </a:prstGeom>
                                              <a:noFill/>
                                              <a:ln>
                                                <a:noFill/>
                                              </a:ln>
                                            </pic:spPr>
                                          </pic:pic>
                                        </a:graphicData>
                                      </a:graphic>
                                    </wp:inline>
                                  </w:drawing>
                                </w:r>
                                <w:sdt>
                                  <w:sdtPr>
                                    <w:rPr>
                                      <w:color w:val="595959" w:themeColor="text1" w:themeTint="A6"/>
                                      <w:sz w:val="20"/>
                                      <w:szCs w:val="20"/>
                                    </w:rPr>
                                    <w:alias w:val="Sunto"/>
                                    <w:tag w:val=""/>
                                    <w:id w:val="1653492439"/>
                                    <w:showingPlcHdr/>
                                    <w:dataBinding w:prefixMappings="xmlns:ns0='http://schemas.microsoft.com/office/2006/coverPageProps' " w:xpath="/ns0:CoverPageProperties[1]/ns0:Abstract[1]" w:storeItemID="{55AF091B-3C7A-41E3-B477-F2FDAA23CFDA}"/>
                                    <w:text w:multiLine="1"/>
                                  </w:sdtPr>
                                  <w:sdtEndPr/>
                                  <w:sdtContent>
                                    <w:r>
                                      <w:rPr>
                                        <w:color w:val="595959" w:themeColor="text1" w:themeTint="A6"/>
                                        <w:sz w:val="20"/>
                                        <w:szCs w:val="20"/>
                                      </w:rPr>
                                      <w:t xml:space="preserve">     </w:t>
                                    </w:r>
                                  </w:sdtContent>
                                </w:sdt>
                              </w:p>
                            </w:txbxContent>
                          </wps:txbx>
                          <wps:bodyPr rot="0" spcFirstLastPara="0" vertOverflow="overflow" horzOverflow="overflow" vert="horz" wrap="square" lIns="1600200" tIns="0" rIns="685800" bIns="0" numCol="1" spcCol="0" rtlCol="0" fromWordArt="0" anchor="t" anchorCtr="0" forceAA="0" compatLnSpc="1">
                            <a:prstTxWarp prst="textNoShape">
                              <a:avLst/>
                            </a:prstTxWarp>
                            <a:spAutoFit/>
                          </wps:bodyPr>
                        </wps:wsp>
                      </a:graphicData>
                    </a:graphic>
                    <wp14:sizeRelH relativeFrom="page">
                      <wp14:pctWidth>94100</wp14:pctWidth>
                    </wp14:sizeRelH>
                    <wp14:sizeRelV relativeFrom="page">
                      <wp14:pctHeight>10000</wp14:pctHeight>
                    </wp14:sizeRelV>
                  </wp:anchor>
                </w:drawing>
              </mc:Choice>
              <mc:Fallback>
                <w:pict>
                  <v:shape w14:anchorId="2B9C0CEE" id="Casella di testo 153" o:spid="_x0000_s1027" type="#_x0000_t202" style="position:absolute;margin-left:0;margin-top:0;width:8in;height:79.5pt;z-index:252160000;visibility:visible;mso-wrap-style:square;mso-width-percent:941;mso-height-percent:100;mso-top-percent:700;mso-wrap-distance-left:9pt;mso-wrap-distance-top:0;mso-wrap-distance-right:9pt;mso-wrap-distance-bottom:0;mso-position-horizontal:center;mso-position-horizontal-relative:page;mso-position-vertical-relative:page;mso-width-percent:941;mso-height-percent:100;mso-top-percent:70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" filled="f" stroked="f" strokeweight=".5pt">
                    <v:textbox style="mso-fit-shape-to-text:t" inset="126pt,0,54pt,0">
                      <w:txbxContent>
                        <w:p w14:paraId="49F94F9A" w14:textId="348F6355" w:rsidR="00645933" w:rsidRDefault="00BF2735" w:rsidP="00BF2735">
                          <w:pPr>
                            <w:pStyle w:val="Nessunaspaziatura"/>
                            <w:jc w:val="center"/>
                            <w:rPr>
                              <w:color w:val="595959" w:themeColor="text1" w:themeTint="A6"/>
                              <w:sz w:val="20"/>
                              <w:szCs w:val="20"/>
                            </w:rPr>
                          </w:pPr>
                          <w:r w:rsidRPr="002F18FE">
                            <w:rPr>
                              <w:noProof/>
                              <w:lang w:eastAsia="it-IT"/>
                            </w:rPr>
                            <w:drawing>
                              <wp:inline distT="0" distB="0" distL="0" distR="0" wp14:anchorId="7BE27AAF" wp14:editId="23C5E61D">
                                <wp:extent cx="4822190" cy="601649"/>
                                <wp:effectExtent l="0" t="0" r="0" b="8255"/>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22190" cy="601649"/>
                                        </a:xfrm>
                                        <a:prstGeom prst="rect">
                                          <a:avLst/>
                                        </a:prstGeom>
                                        <a:noFill/>
                                        <a:ln>
                                          <a:noFill/>
                                        </a:ln>
                                      </pic:spPr>
                                    </pic:pic>
                                  </a:graphicData>
                                </a:graphic>
                              </wp:inline>
                            </w:drawing>
                          </w:r>
                          <w:sdt>
                            <w:sdtPr>
                              <w:rPr>
                                <w:color w:val="595959" w:themeColor="text1" w:themeTint="A6"/>
                                <w:sz w:val="20"/>
                                <w:szCs w:val="20"/>
                              </w:rPr>
                              <w:alias w:val="Sunto"/>
                              <w:tag w:val=""/>
                              <w:id w:val="1375273687"/>
                              <w:showingPlcHdr/>
                              <w:dataBinding w:prefixMappings="xmlns:ns0='http://schemas.microsoft.com/office/2006/coverPageProps' " w:xpath="/ns0:CoverPageProperties[1]/ns0:Abstract[1]" w:storeItemID="{55AF091B-3C7A-41E3-B477-F2FDAA23CFDA}"/>
                              <w:text w:multiLine="1"/>
                            </w:sdtPr>
                            <w:sdtEndPr/>
                            <w:sdtContent>
                              <w:r>
                                <w:rPr>
                                  <w:color w:val="595959" w:themeColor="text1" w:themeTint="A6"/>
                                  <w:sz w:val="20"/>
                                  <w:szCs w:val="20"/>
                                </w:rPr>
                                <w:t xml:space="preserve">     </w:t>
                              </w:r>
                            </w:sdtContent>
                          </w:sdt>
                        </w:p>
                      </w:txbxContent>
                    </v:textbox>
                    <w10:wrap type="square" anchorx="page" anchory="page"/>
                  </v:shape>
                </w:pict>
              </mc:Fallback>
            </mc:AlternateContent>
          </w:r>
        </w:p>
        <w:p w14:paraId="75590AF8" w14:textId="77777777" w:rsidR="00BF2735" w:rsidRDefault="00BF2735">
          <w:r>
            <w:rPr>
              <w:noProof/>
              <w:lang w:eastAsia="it-IT"/>
            </w:rPr>
            <mc:AlternateContent>
              <mc:Choice Requires="wps">
                <w:drawing>
                  <wp:anchor distT="0" distB="0" distL="114300" distR="114300" simplePos="0" relativeHeight="252157952" behindDoc="0" locked="0" layoutInCell="1" allowOverlap="1" wp14:anchorId="1458CB2B" wp14:editId="5B52EFFE">
                    <wp:simplePos x="0" y="0"/>
                    <wp:positionH relativeFrom="margin">
                      <wp:align>center</wp:align>
                    </wp:positionH>
                    <wp:positionV relativeFrom="page">
                      <wp:posOffset>1950085</wp:posOffset>
                    </wp:positionV>
                    <wp:extent cx="7315200" cy="3638550"/>
                    <wp:effectExtent l="0" t="0" r="0" b="5080"/>
                    <wp:wrapSquare wrapText="bothSides"/>
                    <wp:docPr id="154" name="Casella di testo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06F9C96" w14:textId="17E6BE21" w:rsidR="00645933" w:rsidRDefault="00FC1CEE" w:rsidP="007B7D17">
                                <w:pPr>
                                  <w:jc w:val="right"/>
                                  <w:rPr>
                                    <w:color w:val="5B9BD5" w:themeColor="accent1"/>
                                    <w:sz w:val="64"/>
                                    <w:szCs w:val="64"/>
                                  </w:rPr>
                                </w:pPr>
                                <w:sdt>
                                  <w:sdtPr>
                                    <w:rPr>
                                      <w:b/>
                                      <w:color w:val="2E74B5" w:themeColor="accent1" w:themeShade="BF"/>
                                      <w:sz w:val="48"/>
                                    </w:rPr>
                                    <w:alias w:val="Titolo"/>
                                    <w:tag w:val=""/>
                                    <w:id w:val="1966082864"/>
                                    <w:dataBinding w:prefixMappings="xmlns:ns0='http://purl.org/dc/elements/1.1/' xmlns:ns1='http://schemas.openxmlformats.org/package/2006/metadata/core-properties' " w:xpath="/ns1:coreProperties[1]/ns0:title[1]" w:storeItemID="{6C3C8BC8-F283-45AE-878A-BAB7291924A1}"/>
                                    <w:text w:multiLine="1"/>
                                  </w:sdtPr>
                                  <w:sdtEndPr/>
                                  <w:sdtContent>
                                    <w:r w:rsidR="007749BD" w:rsidRPr="007749BD">
                                      <w:rPr>
                                        <w:b/>
                                        <w:color w:val="2E74B5" w:themeColor="accent1" w:themeShade="BF"/>
                                        <w:sz w:val="48"/>
                                      </w:rPr>
                                      <w:t>CHECKLIST DI VERIFICA DELLA CONFORMITÀ AI CAM PER LA FORNITURA DI ARREDI SCOLASTICI</w:t>
                                    </w:r>
                                  </w:sdtContent>
                                </w:sdt>
                              </w:p>
                              <w:sdt>
                                <w:sdtPr>
                                  <w:rPr>
                                    <w:color w:val="404040" w:themeColor="text1" w:themeTint="BF"/>
                                    <w:sz w:val="36"/>
                                    <w:szCs w:val="36"/>
                                  </w:rPr>
                                  <w:alias w:val="Sottotitolo"/>
                                  <w:tag w:val=""/>
                                  <w:id w:val="1829176843"/>
                                  <w:showingPlcHdr/>
                                  <w:dataBinding w:prefixMappings="xmlns:ns0='http://purl.org/dc/elements/1.1/' xmlns:ns1='http://schemas.openxmlformats.org/package/2006/metadata/core-properties' " w:xpath="/ns1:coreProperties[1]/ns0:subject[1]" w:storeItemID="{6C3C8BC8-F283-45AE-878A-BAB7291924A1}"/>
                                  <w:text/>
                                </w:sdtPr>
                                <w:sdtEndPr/>
                                <w:sdtContent>
                                  <w:p w14:paraId="34D721E6" w14:textId="73365E0A" w:rsidR="00645933" w:rsidRDefault="00BF2735">
                                    <w:pPr>
                                      <w:jc w:val="right"/>
                                      <w:rPr>
                                        <w:smallCaps/>
                                        <w:color w:val="404040" w:themeColor="text1" w:themeTint="BF"/>
                                        <w:sz w:val="36"/>
                                        <w:szCs w:val="36"/>
                                      </w:rPr>
                                    </w:pPr>
                                    <w:r>
                                      <w:rPr>
                                        <w:color w:val="404040" w:themeColor="text1" w:themeTint="BF"/>
                                        <w:sz w:val="36"/>
                                        <w:szCs w:val="36"/>
                                      </w:rPr>
                                      <w:t xml:space="preserve">     </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 w14:anchorId="1458CB2B" id="Casella di testo 154" o:spid="_x0000_s1028" type="#_x0000_t202" style="position:absolute;margin-left:0;margin-top:153.55pt;width:8in;height:286.5pt;z-index:252157952;visibility:visible;mso-wrap-style:square;mso-width-percent:941;mso-height-percent:363;mso-wrap-distance-left:9pt;mso-wrap-distance-top:0;mso-wrap-distance-right:9pt;mso-wrap-distance-bottom:0;mso-position-horizontal:center;mso-position-horizontal-relative:margin;mso-position-vertical:absolute;mso-position-vertical-relative:page;mso-width-percent:941;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" filled="f" stroked="f" strokeweight=".5pt">
                    <v:textbox inset="126pt,0,54pt,0">
                      <w:txbxContent>
                        <w:p w14:paraId="606F9C96" w14:textId="17E6BE21" w:rsidR="00645933" w:rsidRDefault="00580C76" w:rsidP="007B7D17">
                          <w:pPr>
                            <w:jc w:val="right"/>
                            <w:rPr>
                              <w:color w:val="5B9BD5" w:themeColor="accent1"/>
                              <w:sz w:val="64"/>
                              <w:szCs w:val="64"/>
                            </w:rPr>
                          </w:pPr>
                          <w:sdt>
                            <w:sdtPr>
                              <w:rPr>
                                <w:b/>
                                <w:color w:val="2E74B5" w:themeColor="accent1" w:themeShade="BF"/>
                                <w:sz w:val="48"/>
                              </w:rPr>
                              <w:alias w:val="Titolo"/>
                              <w:tag w:val=""/>
                              <w:id w:val="-1609895020"/>
                              <w:dataBinding w:prefixMappings="xmlns:ns0='http://purl.org/dc/elements/1.1/' xmlns:ns1='http://schemas.openxmlformats.org/package/2006/metadata/core-properties' " w:xpath="/ns1:coreProperties[1]/ns0:title[1]" w:storeItemID="{6C3C8BC8-F283-45AE-878A-BAB7291924A1}"/>
                              <w:text w:multiLine="1"/>
                            </w:sdtPr>
                            <w:sdtEndPr/>
                            <w:sdtContent>
                              <w:r w:rsidR="007749BD" w:rsidRPr="007749BD">
                                <w:rPr>
                                  <w:b/>
                                  <w:color w:val="2E74B5" w:themeColor="accent1" w:themeShade="BF"/>
                                  <w:sz w:val="48"/>
                                </w:rPr>
                                <w:t>CHECKLIST DI VERIFICA DELLA CONFORMITÀ AI CAM PER LA FORNITURA DI ARREDI SCOLASTICI</w:t>
                              </w:r>
                            </w:sdtContent>
                          </w:sdt>
                        </w:p>
                        <w:sdt>
                          <w:sdtPr>
                            <w:rPr>
                              <w:color w:val="404040" w:themeColor="text1" w:themeTint="BF"/>
                              <w:sz w:val="36"/>
                              <w:szCs w:val="36"/>
                            </w:rPr>
                            <w:alias w:val="Sottotitolo"/>
                            <w:tag w:val=""/>
                            <w:id w:val="-653602931"/>
                            <w:showingPlcHdr/>
                            <w:dataBinding w:prefixMappings="xmlns:ns0='http://purl.org/dc/elements/1.1/' xmlns:ns1='http://schemas.openxmlformats.org/package/2006/metadata/core-properties' " w:xpath="/ns1:coreProperties[1]/ns0:subject[1]" w:storeItemID="{6C3C8BC8-F283-45AE-878A-BAB7291924A1}"/>
                            <w:text/>
                          </w:sdtPr>
                          <w:sdtEndPr/>
                          <w:sdtContent>
                            <w:p w14:paraId="34D721E6" w14:textId="73365E0A" w:rsidR="00645933" w:rsidRDefault="00BF2735">
                              <w:pPr>
                                <w:jc w:val="right"/>
                                <w:rPr>
                                  <w:smallCaps/>
                                  <w:color w:val="404040" w:themeColor="text1" w:themeTint="BF"/>
                                  <w:sz w:val="36"/>
                                  <w:szCs w:val="36"/>
                                </w:rPr>
                              </w:pPr>
                              <w:r>
                                <w:rPr>
                                  <w:color w:val="404040" w:themeColor="text1" w:themeTint="BF"/>
                                  <w:sz w:val="36"/>
                                  <w:szCs w:val="36"/>
                                </w:rPr>
                                <w:t xml:space="preserve">     </w:t>
                              </w:r>
                            </w:p>
                          </w:sdtContent>
                        </w:sdt>
                      </w:txbxContent>
                    </v:textbox>
                    <w10:wrap type="square" anchorx="margin" anchory="page"/>
                  </v:shape>
                </w:pict>
              </mc:Fallback>
            </mc:AlternateContent>
          </w:r>
          <w:r w:rsidR="00645933">
            <w:br w:type="page"/>
          </w:r>
        </w:p>
        <w:p w14:paraId="42F32549" w14:textId="30F9AC70" w:rsidR="00645933" w:rsidRDefault="00FC1CEE"/>
      </w:sdtContent>
    </w:sdt>
    <w:p w14:paraId="0DB0275A" w14:textId="77777777" w:rsidR="00C41AFC" w:rsidRDefault="00C41AFC" w:rsidP="00C41AFC"/>
    <w:sdt>
      <w:sdtPr>
        <w:rPr>
          <w:rFonts w:asciiTheme="minorHAnsi" w:eastAsiaTheme="minorHAnsi" w:hAnsiTheme="minorHAnsi" w:cstheme="minorBidi"/>
          <w:color w:val="auto"/>
          <w:sz w:val="22"/>
          <w:szCs w:val="22"/>
          <w:lang w:eastAsia="en-US"/>
        </w:rPr>
        <w:id w:val="607325695"/>
        <w:docPartObj>
          <w:docPartGallery w:val="Table of Contents"/>
          <w:docPartUnique/>
        </w:docPartObj>
      </w:sdtPr>
      <w:sdtEndPr>
        <w:rPr>
          <w:b/>
          <w:bCs/>
        </w:rPr>
      </w:sdtEndPr>
      <w:sdtContent>
        <w:p w14:paraId="013AEB54" w14:textId="3E75FC3C" w:rsidR="00C24236" w:rsidRPr="009D0A68" w:rsidRDefault="00C24236" w:rsidP="00C24236">
          <w:pPr>
            <w:pStyle w:val="Titolosommario"/>
            <w:numPr>
              <w:ilvl w:val="0"/>
              <w:numId w:val="0"/>
            </w:numPr>
            <w:ind w:left="360"/>
            <w:rPr>
              <w:rFonts w:asciiTheme="minorHAnsi" w:eastAsiaTheme="minorHAnsi" w:hAnsiTheme="minorHAnsi" w:cstheme="minorBidi"/>
              <w:b/>
              <w:color w:val="2E74B5" w:themeColor="accent1" w:themeShade="BF"/>
              <w:sz w:val="48"/>
              <w:szCs w:val="22"/>
              <w:lang w:eastAsia="en-US"/>
            </w:rPr>
          </w:pPr>
          <w:r w:rsidRPr="009D0A68">
            <w:rPr>
              <w:rFonts w:asciiTheme="minorHAnsi" w:eastAsiaTheme="minorHAnsi" w:hAnsiTheme="minorHAnsi" w:cstheme="minorBidi"/>
              <w:b/>
              <w:color w:val="2E74B5" w:themeColor="accent1" w:themeShade="BF"/>
              <w:sz w:val="48"/>
              <w:szCs w:val="22"/>
              <w:lang w:eastAsia="en-US"/>
            </w:rPr>
            <w:t>Indice</w:t>
          </w:r>
        </w:p>
        <w:p w14:paraId="775D436F" w14:textId="53FB0031" w:rsidR="00FC1CEE" w:rsidRDefault="00C24236">
          <w:pPr>
            <w:pStyle w:val="Sommario1"/>
            <w:rPr>
              <w:rFonts w:eastAsiaTheme="minorEastAsia"/>
              <w:b w:val="0"/>
              <w:sz w:val="22"/>
              <w:szCs w:val="22"/>
              <w:lang w:eastAsia="it-IT"/>
            </w:rPr>
          </w:pPr>
          <w:r w:rsidRPr="009D0A68">
            <w:fldChar w:fldCharType="begin"/>
          </w:r>
          <w:r w:rsidRPr="009D0A68">
            <w:instrText xml:space="preserve"> TOC \o "1-3" \h \z \u </w:instrText>
          </w:r>
          <w:r w:rsidRPr="009D0A68">
            <w:fldChar w:fldCharType="separate"/>
          </w:r>
          <w:hyperlink w:anchor="_Toc508290546" w:history="1">
            <w:r w:rsidR="00FC1CEE" w:rsidRPr="00DA041D">
              <w:rPr>
                <w:rStyle w:val="Collegamentoipertestuale"/>
              </w:rPr>
              <w:t>1</w:t>
            </w:r>
            <w:r w:rsidR="00FC1CEE">
              <w:rPr>
                <w:rFonts w:eastAsiaTheme="minorEastAsia"/>
                <w:b w:val="0"/>
                <w:sz w:val="22"/>
                <w:szCs w:val="22"/>
                <w:lang w:eastAsia="it-IT"/>
              </w:rPr>
              <w:tab/>
            </w:r>
            <w:r w:rsidR="00FC1CEE" w:rsidRPr="00DA041D">
              <w:rPr>
                <w:rStyle w:val="Collegamentoipertestuale"/>
              </w:rPr>
              <w:t>Finalità del documento</w:t>
            </w:r>
            <w:r w:rsidR="00FC1CEE">
              <w:rPr>
                <w:webHidden/>
              </w:rPr>
              <w:tab/>
            </w:r>
            <w:r w:rsidR="00FC1CEE">
              <w:rPr>
                <w:webHidden/>
              </w:rPr>
              <w:fldChar w:fldCharType="begin"/>
            </w:r>
            <w:r w:rsidR="00FC1CEE">
              <w:rPr>
                <w:webHidden/>
              </w:rPr>
              <w:instrText xml:space="preserve"> PAGEREF _Toc508290546 \h </w:instrText>
            </w:r>
            <w:r w:rsidR="00FC1CEE">
              <w:rPr>
                <w:webHidden/>
              </w:rPr>
            </w:r>
            <w:r w:rsidR="00FC1CEE">
              <w:rPr>
                <w:webHidden/>
              </w:rPr>
              <w:fldChar w:fldCharType="separate"/>
            </w:r>
            <w:r w:rsidR="00FC1CEE">
              <w:rPr>
                <w:webHidden/>
              </w:rPr>
              <w:t>2</w:t>
            </w:r>
            <w:r w:rsidR="00FC1CEE">
              <w:rPr>
                <w:webHidden/>
              </w:rPr>
              <w:fldChar w:fldCharType="end"/>
            </w:r>
          </w:hyperlink>
        </w:p>
        <w:p w14:paraId="4FF0F93A" w14:textId="68A9C0E4" w:rsidR="00FC1CEE" w:rsidRDefault="00FC1CEE">
          <w:pPr>
            <w:pStyle w:val="Sommario1"/>
            <w:rPr>
              <w:rFonts w:eastAsiaTheme="minorEastAsia"/>
              <w:b w:val="0"/>
              <w:sz w:val="22"/>
              <w:szCs w:val="22"/>
              <w:lang w:eastAsia="it-IT"/>
            </w:rPr>
          </w:pPr>
          <w:hyperlink w:anchor="_Toc508290547" w:history="1">
            <w:r w:rsidRPr="00DA041D">
              <w:rPr>
                <w:rStyle w:val="Collegamentoipertestuale"/>
              </w:rPr>
              <w:t>2</w:t>
            </w:r>
            <w:r>
              <w:rPr>
                <w:rFonts w:eastAsiaTheme="minorEastAsia"/>
                <w:b w:val="0"/>
                <w:sz w:val="22"/>
                <w:szCs w:val="22"/>
                <w:lang w:eastAsia="it-IT"/>
              </w:rPr>
              <w:tab/>
            </w:r>
            <w:r w:rsidRPr="00DA041D">
              <w:rPr>
                <w:rStyle w:val="Collegamentoipertestuale"/>
              </w:rPr>
              <w:t>Specifiche tecniche</w:t>
            </w:r>
            <w:r>
              <w:rPr>
                <w:webHidden/>
              </w:rPr>
              <w:tab/>
            </w:r>
            <w:r>
              <w:rPr>
                <w:webHidden/>
              </w:rPr>
              <w:fldChar w:fldCharType="begin"/>
            </w:r>
            <w:r>
              <w:rPr>
                <w:webHidden/>
              </w:rPr>
              <w:instrText xml:space="preserve"> PAGEREF _Toc508290547 \h </w:instrText>
            </w:r>
            <w:r>
              <w:rPr>
                <w:webHidden/>
              </w:rPr>
            </w:r>
            <w:r>
              <w:rPr>
                <w:webHidden/>
              </w:rPr>
              <w:fldChar w:fldCharType="separate"/>
            </w:r>
            <w:r>
              <w:rPr>
                <w:webHidden/>
              </w:rPr>
              <w:t>3</w:t>
            </w:r>
            <w:r>
              <w:rPr>
                <w:webHidden/>
              </w:rPr>
              <w:fldChar w:fldCharType="end"/>
            </w:r>
          </w:hyperlink>
        </w:p>
        <w:p w14:paraId="6A96024E" w14:textId="246DB009" w:rsidR="00FC1CEE" w:rsidRDefault="00FC1CEE">
          <w:pPr>
            <w:pStyle w:val="Sommario2"/>
            <w:rPr>
              <w:rFonts w:eastAsiaTheme="minorEastAsia"/>
              <w:b w:val="0"/>
              <w:lang w:eastAsia="it-IT"/>
              <w14:scene3d>
                <w14:camera w14:prst="orthographicFront"/>
                <w14:lightRig w14:rig="threePt" w14:dir="t">
                  <w14:rot w14:lat="0" w14:lon="0" w14:rev="0"/>
                </w14:lightRig>
              </w14:scene3d>
            </w:rPr>
          </w:pPr>
          <w:hyperlink w:anchor="_Toc508290548" w:history="1">
            <w:r w:rsidRPr="00DA041D">
              <w:rPr>
                <w:rStyle w:val="Collegamentoipertestuale"/>
              </w:rPr>
              <w:t>Criterio 3.2.1: Sostanze pericolose</w:t>
            </w:r>
            <w:r>
              <w:rPr>
                <w:webHidden/>
              </w:rPr>
              <w:tab/>
            </w:r>
            <w:r>
              <w:rPr>
                <w:webHidden/>
              </w:rPr>
              <w:fldChar w:fldCharType="begin"/>
            </w:r>
            <w:r>
              <w:rPr>
                <w:webHidden/>
              </w:rPr>
              <w:instrText xml:space="preserve"> PAGEREF _Toc508290548 \h </w:instrText>
            </w:r>
            <w:r>
              <w:rPr>
                <w:webHidden/>
              </w:rPr>
            </w:r>
            <w:r>
              <w:rPr>
                <w:webHidden/>
              </w:rPr>
              <w:fldChar w:fldCharType="separate"/>
            </w:r>
            <w:r>
              <w:rPr>
                <w:webHidden/>
              </w:rPr>
              <w:t>3</w:t>
            </w:r>
            <w:r>
              <w:rPr>
                <w:webHidden/>
              </w:rPr>
              <w:fldChar w:fldCharType="end"/>
            </w:r>
          </w:hyperlink>
        </w:p>
        <w:p w14:paraId="17E35B2E" w14:textId="044D6CD0" w:rsidR="00FC1CEE" w:rsidRDefault="00FC1CEE">
          <w:pPr>
            <w:pStyle w:val="Sommario2"/>
            <w:rPr>
              <w:rFonts w:eastAsiaTheme="minorEastAsia"/>
              <w:b w:val="0"/>
              <w:lang w:eastAsia="it-IT"/>
              <w14:scene3d>
                <w14:camera w14:prst="orthographicFront"/>
                <w14:lightRig w14:rig="threePt" w14:dir="t">
                  <w14:rot w14:lat="0" w14:lon="0" w14:rev="0"/>
                </w14:lightRig>
              </w14:scene3d>
            </w:rPr>
          </w:pPr>
          <w:hyperlink w:anchor="_Toc508290549" w:history="1">
            <w:r w:rsidRPr="00DA041D">
              <w:rPr>
                <w:rStyle w:val="Collegamentoipertestuale"/>
              </w:rPr>
              <w:t>Criterio 3.2.2:  Emissioni di formaldeide da pannelli</w:t>
            </w:r>
            <w:r>
              <w:rPr>
                <w:webHidden/>
              </w:rPr>
              <w:tab/>
            </w:r>
            <w:r>
              <w:rPr>
                <w:webHidden/>
              </w:rPr>
              <w:fldChar w:fldCharType="begin"/>
            </w:r>
            <w:r>
              <w:rPr>
                <w:webHidden/>
              </w:rPr>
              <w:instrText xml:space="preserve"> PAGEREF _Toc508290549 \h </w:instrText>
            </w:r>
            <w:r>
              <w:rPr>
                <w:webHidden/>
              </w:rPr>
            </w:r>
            <w:r>
              <w:rPr>
                <w:webHidden/>
              </w:rPr>
              <w:fldChar w:fldCharType="separate"/>
            </w:r>
            <w:r>
              <w:rPr>
                <w:webHidden/>
              </w:rPr>
              <w:t>5</w:t>
            </w:r>
            <w:r>
              <w:rPr>
                <w:webHidden/>
              </w:rPr>
              <w:fldChar w:fldCharType="end"/>
            </w:r>
          </w:hyperlink>
        </w:p>
        <w:p w14:paraId="082DBC52" w14:textId="57B7E57F" w:rsidR="00FC1CEE" w:rsidRDefault="00FC1CEE">
          <w:pPr>
            <w:pStyle w:val="Sommario2"/>
            <w:rPr>
              <w:rFonts w:eastAsiaTheme="minorEastAsia"/>
              <w:b w:val="0"/>
              <w:lang w:eastAsia="it-IT"/>
              <w14:scene3d>
                <w14:camera w14:prst="orthographicFront"/>
                <w14:lightRig w14:rig="threePt" w14:dir="t">
                  <w14:rot w14:lat="0" w14:lon="0" w14:rev="0"/>
                </w14:lightRig>
              </w14:scene3d>
            </w:rPr>
          </w:pPr>
          <w:hyperlink w:anchor="_Toc508290550" w:history="1">
            <w:r w:rsidRPr="00DA041D">
              <w:rPr>
                <w:rStyle w:val="Collegamentoipertestuale"/>
              </w:rPr>
              <w:t>Criterio 3.2.3:  Contaminanti nei pannelli di legno riciclato</w:t>
            </w:r>
            <w:r>
              <w:rPr>
                <w:webHidden/>
              </w:rPr>
              <w:tab/>
            </w:r>
            <w:r>
              <w:rPr>
                <w:webHidden/>
              </w:rPr>
              <w:fldChar w:fldCharType="begin"/>
            </w:r>
            <w:r>
              <w:rPr>
                <w:webHidden/>
              </w:rPr>
              <w:instrText xml:space="preserve"> PAGEREF _Toc508290550 \h </w:instrText>
            </w:r>
            <w:r>
              <w:rPr>
                <w:webHidden/>
              </w:rPr>
            </w:r>
            <w:r>
              <w:rPr>
                <w:webHidden/>
              </w:rPr>
              <w:fldChar w:fldCharType="separate"/>
            </w:r>
            <w:r>
              <w:rPr>
                <w:webHidden/>
              </w:rPr>
              <w:t>6</w:t>
            </w:r>
            <w:r>
              <w:rPr>
                <w:webHidden/>
              </w:rPr>
              <w:fldChar w:fldCharType="end"/>
            </w:r>
          </w:hyperlink>
        </w:p>
        <w:p w14:paraId="5D9E49A3" w14:textId="03B4C267" w:rsidR="00FC1CEE" w:rsidRDefault="00FC1CEE">
          <w:pPr>
            <w:pStyle w:val="Sommario2"/>
            <w:rPr>
              <w:rFonts w:eastAsiaTheme="minorEastAsia"/>
              <w:b w:val="0"/>
              <w:lang w:eastAsia="it-IT"/>
              <w14:scene3d>
                <w14:camera w14:prst="orthographicFront"/>
                <w14:lightRig w14:rig="threePt" w14:dir="t">
                  <w14:rot w14:lat="0" w14:lon="0" w14:rev="0"/>
                </w14:lightRig>
              </w14:scene3d>
            </w:rPr>
          </w:pPr>
          <w:hyperlink w:anchor="_Toc508290551" w:history="1">
            <w:r w:rsidRPr="00DA041D">
              <w:rPr>
                <w:rStyle w:val="Collegamentoipertestuale"/>
              </w:rPr>
              <w:t>Criterio 3.2.4:   Contenuto di composti organici volatili</w:t>
            </w:r>
            <w:r>
              <w:rPr>
                <w:webHidden/>
              </w:rPr>
              <w:tab/>
            </w:r>
            <w:r>
              <w:rPr>
                <w:webHidden/>
              </w:rPr>
              <w:fldChar w:fldCharType="begin"/>
            </w:r>
            <w:r>
              <w:rPr>
                <w:webHidden/>
              </w:rPr>
              <w:instrText xml:space="preserve"> PAGEREF _Toc508290551 \h </w:instrText>
            </w:r>
            <w:r>
              <w:rPr>
                <w:webHidden/>
              </w:rPr>
            </w:r>
            <w:r>
              <w:rPr>
                <w:webHidden/>
              </w:rPr>
              <w:fldChar w:fldCharType="separate"/>
            </w:r>
            <w:r>
              <w:rPr>
                <w:webHidden/>
              </w:rPr>
              <w:t>7</w:t>
            </w:r>
            <w:r>
              <w:rPr>
                <w:webHidden/>
              </w:rPr>
              <w:fldChar w:fldCharType="end"/>
            </w:r>
          </w:hyperlink>
        </w:p>
        <w:p w14:paraId="1C7BE6BB" w14:textId="71176BFD" w:rsidR="00FC1CEE" w:rsidRDefault="00FC1CEE">
          <w:pPr>
            <w:pStyle w:val="Sommario2"/>
            <w:rPr>
              <w:rFonts w:eastAsiaTheme="minorEastAsia"/>
              <w:b w:val="0"/>
              <w:lang w:eastAsia="it-IT"/>
              <w14:scene3d>
                <w14:camera w14:prst="orthographicFront"/>
                <w14:lightRig w14:rig="threePt" w14:dir="t">
                  <w14:rot w14:lat="0" w14:lon="0" w14:rev="0"/>
                </w14:lightRig>
              </w14:scene3d>
            </w:rPr>
          </w:pPr>
          <w:hyperlink w:anchor="_Toc508290552" w:history="1">
            <w:r w:rsidRPr="00DA041D">
              <w:rPr>
                <w:rStyle w:val="Collegamentoipertestuale"/>
              </w:rPr>
              <w:t>Criterio 3.2.5:  Residui di sostanze chimiche per tessili e pelle</w:t>
            </w:r>
            <w:r>
              <w:rPr>
                <w:webHidden/>
              </w:rPr>
              <w:tab/>
            </w:r>
            <w:r>
              <w:rPr>
                <w:webHidden/>
              </w:rPr>
              <w:fldChar w:fldCharType="begin"/>
            </w:r>
            <w:r>
              <w:rPr>
                <w:webHidden/>
              </w:rPr>
              <w:instrText xml:space="preserve"> PAGEREF _Toc508290552 \h </w:instrText>
            </w:r>
            <w:r>
              <w:rPr>
                <w:webHidden/>
              </w:rPr>
            </w:r>
            <w:r>
              <w:rPr>
                <w:webHidden/>
              </w:rPr>
              <w:fldChar w:fldCharType="separate"/>
            </w:r>
            <w:r>
              <w:rPr>
                <w:webHidden/>
              </w:rPr>
              <w:t>8</w:t>
            </w:r>
            <w:r>
              <w:rPr>
                <w:webHidden/>
              </w:rPr>
              <w:fldChar w:fldCharType="end"/>
            </w:r>
          </w:hyperlink>
        </w:p>
        <w:p w14:paraId="584F58B7" w14:textId="3FFD8E04" w:rsidR="00FC1CEE" w:rsidRDefault="00FC1CEE">
          <w:pPr>
            <w:pStyle w:val="Sommario2"/>
            <w:rPr>
              <w:rFonts w:eastAsiaTheme="minorEastAsia"/>
              <w:b w:val="0"/>
              <w:lang w:eastAsia="it-IT"/>
              <w14:scene3d>
                <w14:camera w14:prst="orthographicFront"/>
                <w14:lightRig w14:rig="threePt" w14:dir="t">
                  <w14:rot w14:lat="0" w14:lon="0" w14:rev="0"/>
                </w14:lightRig>
              </w14:scene3d>
            </w:rPr>
          </w:pPr>
          <w:hyperlink w:anchor="_Toc508290553" w:history="1">
            <w:r w:rsidRPr="00DA041D">
              <w:rPr>
                <w:rStyle w:val="Collegamentoipertestuale"/>
              </w:rPr>
              <w:t>Criterio 3.2.6:   Sostenibilità e legalità del legno</w:t>
            </w:r>
            <w:r>
              <w:rPr>
                <w:webHidden/>
              </w:rPr>
              <w:tab/>
            </w:r>
            <w:r>
              <w:rPr>
                <w:webHidden/>
              </w:rPr>
              <w:fldChar w:fldCharType="begin"/>
            </w:r>
            <w:r>
              <w:rPr>
                <w:webHidden/>
              </w:rPr>
              <w:instrText xml:space="preserve"> PAGEREF _Toc508290553 \h </w:instrText>
            </w:r>
            <w:r>
              <w:rPr>
                <w:webHidden/>
              </w:rPr>
            </w:r>
            <w:r>
              <w:rPr>
                <w:webHidden/>
              </w:rPr>
              <w:fldChar w:fldCharType="separate"/>
            </w:r>
            <w:r>
              <w:rPr>
                <w:webHidden/>
              </w:rPr>
              <w:t>10</w:t>
            </w:r>
            <w:r>
              <w:rPr>
                <w:webHidden/>
              </w:rPr>
              <w:fldChar w:fldCharType="end"/>
            </w:r>
          </w:hyperlink>
        </w:p>
        <w:p w14:paraId="770B5AF0" w14:textId="478B3ACE" w:rsidR="00FC1CEE" w:rsidRDefault="00FC1CEE">
          <w:pPr>
            <w:pStyle w:val="Sommario2"/>
            <w:rPr>
              <w:rFonts w:eastAsiaTheme="minorEastAsia"/>
              <w:b w:val="0"/>
              <w:lang w:eastAsia="it-IT"/>
              <w14:scene3d>
                <w14:camera w14:prst="orthographicFront"/>
                <w14:lightRig w14:rig="threePt" w14:dir="t">
                  <w14:rot w14:lat="0" w14:lon="0" w14:rev="0"/>
                </w14:lightRig>
              </w14:scene3d>
            </w:rPr>
          </w:pPr>
          <w:hyperlink w:anchor="_Toc508290554" w:history="1">
            <w:r w:rsidRPr="00DA041D">
              <w:rPr>
                <w:rStyle w:val="Collegamentoipertestuale"/>
              </w:rPr>
              <w:t>Criterio 3.2.7:   Plastica riciclata</w:t>
            </w:r>
            <w:r>
              <w:rPr>
                <w:webHidden/>
              </w:rPr>
              <w:tab/>
            </w:r>
            <w:r>
              <w:rPr>
                <w:webHidden/>
              </w:rPr>
              <w:fldChar w:fldCharType="begin"/>
            </w:r>
            <w:r>
              <w:rPr>
                <w:webHidden/>
              </w:rPr>
              <w:instrText xml:space="preserve"> PAGEREF _Toc508290554 \h </w:instrText>
            </w:r>
            <w:r>
              <w:rPr>
                <w:webHidden/>
              </w:rPr>
            </w:r>
            <w:r>
              <w:rPr>
                <w:webHidden/>
              </w:rPr>
              <w:fldChar w:fldCharType="separate"/>
            </w:r>
            <w:r>
              <w:rPr>
                <w:webHidden/>
              </w:rPr>
              <w:t>11</w:t>
            </w:r>
            <w:r>
              <w:rPr>
                <w:webHidden/>
              </w:rPr>
              <w:fldChar w:fldCharType="end"/>
            </w:r>
          </w:hyperlink>
        </w:p>
        <w:p w14:paraId="09ACB010" w14:textId="6BA1EBC5" w:rsidR="00FC1CEE" w:rsidRDefault="00FC1CEE">
          <w:pPr>
            <w:pStyle w:val="Sommario2"/>
            <w:rPr>
              <w:rFonts w:eastAsiaTheme="minorEastAsia"/>
              <w:b w:val="0"/>
              <w:lang w:eastAsia="it-IT"/>
              <w14:scene3d>
                <w14:camera w14:prst="orthographicFront"/>
                <w14:lightRig w14:rig="threePt" w14:dir="t">
                  <w14:rot w14:lat="0" w14:lon="0" w14:rev="0"/>
                </w14:lightRig>
              </w14:scene3d>
            </w:rPr>
          </w:pPr>
          <w:hyperlink w:anchor="_Toc508290555" w:history="1">
            <w:r w:rsidRPr="00DA041D">
              <w:rPr>
                <w:rStyle w:val="Collegamentoipertestuale"/>
              </w:rPr>
              <w:t>Criterio 3.2.8:   Rivestimenti</w:t>
            </w:r>
            <w:r>
              <w:rPr>
                <w:webHidden/>
              </w:rPr>
              <w:tab/>
            </w:r>
            <w:r>
              <w:rPr>
                <w:webHidden/>
              </w:rPr>
              <w:fldChar w:fldCharType="begin"/>
            </w:r>
            <w:r>
              <w:rPr>
                <w:webHidden/>
              </w:rPr>
              <w:instrText xml:space="preserve"> PAGEREF _Toc508290555 \h </w:instrText>
            </w:r>
            <w:r>
              <w:rPr>
                <w:webHidden/>
              </w:rPr>
            </w:r>
            <w:r>
              <w:rPr>
                <w:webHidden/>
              </w:rPr>
              <w:fldChar w:fldCharType="separate"/>
            </w:r>
            <w:r>
              <w:rPr>
                <w:webHidden/>
              </w:rPr>
              <w:t>12</w:t>
            </w:r>
            <w:r>
              <w:rPr>
                <w:webHidden/>
              </w:rPr>
              <w:fldChar w:fldCharType="end"/>
            </w:r>
          </w:hyperlink>
        </w:p>
        <w:p w14:paraId="40EB077D" w14:textId="0D4B81AD" w:rsidR="00FC1CEE" w:rsidRDefault="00FC1CEE">
          <w:pPr>
            <w:pStyle w:val="Sommario2"/>
            <w:rPr>
              <w:rFonts w:eastAsiaTheme="minorEastAsia"/>
              <w:b w:val="0"/>
              <w:lang w:eastAsia="it-IT"/>
              <w14:scene3d>
                <w14:camera w14:prst="orthographicFront"/>
                <w14:lightRig w14:rig="threePt" w14:dir="t">
                  <w14:rot w14:lat="0" w14:lon="0" w14:rev="0"/>
                </w14:lightRig>
              </w14:scene3d>
            </w:rPr>
          </w:pPr>
          <w:hyperlink w:anchor="_Toc508290556" w:history="1">
            <w:r w:rsidRPr="00DA041D">
              <w:rPr>
                <w:rStyle w:val="Collegamentoipertestuale"/>
              </w:rPr>
              <w:t>Criterio 3.2.9:   Materiali di imbottitura</w:t>
            </w:r>
            <w:r>
              <w:rPr>
                <w:webHidden/>
              </w:rPr>
              <w:tab/>
            </w:r>
            <w:r>
              <w:rPr>
                <w:webHidden/>
              </w:rPr>
              <w:fldChar w:fldCharType="begin"/>
            </w:r>
            <w:r>
              <w:rPr>
                <w:webHidden/>
              </w:rPr>
              <w:instrText xml:space="preserve"> PAGEREF _Toc508290556 \h </w:instrText>
            </w:r>
            <w:r>
              <w:rPr>
                <w:webHidden/>
              </w:rPr>
            </w:r>
            <w:r>
              <w:rPr>
                <w:webHidden/>
              </w:rPr>
              <w:fldChar w:fldCharType="separate"/>
            </w:r>
            <w:r>
              <w:rPr>
                <w:webHidden/>
              </w:rPr>
              <w:t>13</w:t>
            </w:r>
            <w:r>
              <w:rPr>
                <w:webHidden/>
              </w:rPr>
              <w:fldChar w:fldCharType="end"/>
            </w:r>
          </w:hyperlink>
        </w:p>
        <w:p w14:paraId="138B30A9" w14:textId="36202530" w:rsidR="00FC1CEE" w:rsidRDefault="00FC1CEE">
          <w:pPr>
            <w:pStyle w:val="Sommario2"/>
            <w:rPr>
              <w:rFonts w:eastAsiaTheme="minorEastAsia"/>
              <w:b w:val="0"/>
              <w:lang w:eastAsia="it-IT"/>
              <w14:scene3d>
                <w14:camera w14:prst="orthographicFront"/>
                <w14:lightRig w14:rig="threePt" w14:dir="t">
                  <w14:rot w14:lat="0" w14:lon="0" w14:rev="0"/>
                </w14:lightRig>
              </w14:scene3d>
            </w:rPr>
          </w:pPr>
          <w:hyperlink w:anchor="_Toc508290557" w:history="1">
            <w:r w:rsidRPr="00DA041D">
              <w:rPr>
                <w:rStyle w:val="Collegamentoipertestuale"/>
              </w:rPr>
              <w:t>Criterio 3.2.10: Requisiti del prodotto finale</w:t>
            </w:r>
            <w:r>
              <w:rPr>
                <w:webHidden/>
              </w:rPr>
              <w:tab/>
            </w:r>
            <w:r>
              <w:rPr>
                <w:webHidden/>
              </w:rPr>
              <w:fldChar w:fldCharType="begin"/>
            </w:r>
            <w:r>
              <w:rPr>
                <w:webHidden/>
              </w:rPr>
              <w:instrText xml:space="preserve"> PAGEREF _Toc508290557 \h </w:instrText>
            </w:r>
            <w:r>
              <w:rPr>
                <w:webHidden/>
              </w:rPr>
            </w:r>
            <w:r>
              <w:rPr>
                <w:webHidden/>
              </w:rPr>
              <w:fldChar w:fldCharType="separate"/>
            </w:r>
            <w:r>
              <w:rPr>
                <w:webHidden/>
              </w:rPr>
              <w:t>14</w:t>
            </w:r>
            <w:r>
              <w:rPr>
                <w:webHidden/>
              </w:rPr>
              <w:fldChar w:fldCharType="end"/>
            </w:r>
          </w:hyperlink>
        </w:p>
        <w:p w14:paraId="5DD68C99" w14:textId="2A929EB4" w:rsidR="00FC1CEE" w:rsidRDefault="00FC1CEE">
          <w:pPr>
            <w:pStyle w:val="Sommario2"/>
            <w:rPr>
              <w:rFonts w:eastAsiaTheme="minorEastAsia"/>
              <w:b w:val="0"/>
              <w:lang w:eastAsia="it-IT"/>
              <w14:scene3d>
                <w14:camera w14:prst="orthographicFront"/>
                <w14:lightRig w14:rig="threePt" w14:dir="t">
                  <w14:rot w14:lat="0" w14:lon="0" w14:rev="0"/>
                </w14:lightRig>
              </w14:scene3d>
            </w:rPr>
          </w:pPr>
          <w:hyperlink w:anchor="_Toc508290558" w:history="1">
            <w:r w:rsidRPr="00DA041D">
              <w:rPr>
                <w:rStyle w:val="Collegamentoipertestuale"/>
              </w:rPr>
              <w:t>Criterio 3.2.11: Disassemblabilità</w:t>
            </w:r>
            <w:r>
              <w:rPr>
                <w:webHidden/>
              </w:rPr>
              <w:tab/>
            </w:r>
            <w:r>
              <w:rPr>
                <w:webHidden/>
              </w:rPr>
              <w:fldChar w:fldCharType="begin"/>
            </w:r>
            <w:r>
              <w:rPr>
                <w:webHidden/>
              </w:rPr>
              <w:instrText xml:space="preserve"> PAGEREF _Toc508290558 \h </w:instrText>
            </w:r>
            <w:r>
              <w:rPr>
                <w:webHidden/>
              </w:rPr>
            </w:r>
            <w:r>
              <w:rPr>
                <w:webHidden/>
              </w:rPr>
              <w:fldChar w:fldCharType="separate"/>
            </w:r>
            <w:r>
              <w:rPr>
                <w:webHidden/>
              </w:rPr>
              <w:t>15</w:t>
            </w:r>
            <w:r>
              <w:rPr>
                <w:webHidden/>
              </w:rPr>
              <w:fldChar w:fldCharType="end"/>
            </w:r>
          </w:hyperlink>
        </w:p>
        <w:p w14:paraId="0ADCB52F" w14:textId="74069A81" w:rsidR="00FC1CEE" w:rsidRDefault="00FC1CEE">
          <w:pPr>
            <w:pStyle w:val="Sommario2"/>
            <w:rPr>
              <w:rFonts w:eastAsiaTheme="minorEastAsia"/>
              <w:b w:val="0"/>
              <w:lang w:eastAsia="it-IT"/>
              <w14:scene3d>
                <w14:camera w14:prst="orthographicFront"/>
                <w14:lightRig w14:rig="threePt" w14:dir="t">
                  <w14:rot w14:lat="0" w14:lon="0" w14:rev="0"/>
                </w14:lightRig>
              </w14:scene3d>
            </w:rPr>
          </w:pPr>
          <w:hyperlink w:anchor="_Toc508290559" w:history="1">
            <w:r w:rsidRPr="00DA041D">
              <w:rPr>
                <w:rStyle w:val="Collegamentoipertestuale"/>
              </w:rPr>
              <w:t>Criterio 3.2.12: Imballaggio</w:t>
            </w:r>
            <w:r>
              <w:rPr>
                <w:webHidden/>
              </w:rPr>
              <w:tab/>
            </w:r>
            <w:r>
              <w:rPr>
                <w:webHidden/>
              </w:rPr>
              <w:fldChar w:fldCharType="begin"/>
            </w:r>
            <w:r>
              <w:rPr>
                <w:webHidden/>
              </w:rPr>
              <w:instrText xml:space="preserve"> PAGEREF _Toc508290559 \h </w:instrText>
            </w:r>
            <w:r>
              <w:rPr>
                <w:webHidden/>
              </w:rPr>
            </w:r>
            <w:r>
              <w:rPr>
                <w:webHidden/>
              </w:rPr>
              <w:fldChar w:fldCharType="separate"/>
            </w:r>
            <w:r>
              <w:rPr>
                <w:webHidden/>
              </w:rPr>
              <w:t>16</w:t>
            </w:r>
            <w:r>
              <w:rPr>
                <w:webHidden/>
              </w:rPr>
              <w:fldChar w:fldCharType="end"/>
            </w:r>
          </w:hyperlink>
        </w:p>
        <w:p w14:paraId="501F7941" w14:textId="0FB27DB6" w:rsidR="00FC1CEE" w:rsidRDefault="00FC1CEE">
          <w:pPr>
            <w:pStyle w:val="Sommario1"/>
            <w:rPr>
              <w:rFonts w:eastAsiaTheme="minorEastAsia"/>
              <w:b w:val="0"/>
              <w:sz w:val="22"/>
              <w:szCs w:val="22"/>
              <w:lang w:eastAsia="it-IT"/>
            </w:rPr>
          </w:pPr>
          <w:hyperlink w:anchor="_Toc508290560" w:history="1">
            <w:r w:rsidRPr="00DA041D">
              <w:rPr>
                <w:rStyle w:val="Collegamentoipertestuale"/>
              </w:rPr>
              <w:t>3</w:t>
            </w:r>
            <w:r>
              <w:rPr>
                <w:rFonts w:eastAsiaTheme="minorEastAsia"/>
                <w:b w:val="0"/>
                <w:sz w:val="22"/>
                <w:szCs w:val="22"/>
                <w:lang w:eastAsia="it-IT"/>
              </w:rPr>
              <w:tab/>
            </w:r>
            <w:r w:rsidRPr="00DA041D">
              <w:rPr>
                <w:rStyle w:val="Collegamentoipertestuale"/>
              </w:rPr>
              <w:t>Condizioni di esecuzione/clausole contrattuali</w:t>
            </w:r>
            <w:r>
              <w:rPr>
                <w:webHidden/>
              </w:rPr>
              <w:tab/>
            </w:r>
            <w:r>
              <w:rPr>
                <w:webHidden/>
              </w:rPr>
              <w:fldChar w:fldCharType="begin"/>
            </w:r>
            <w:r>
              <w:rPr>
                <w:webHidden/>
              </w:rPr>
              <w:instrText xml:space="preserve"> PAGEREF _Toc508290560 \h </w:instrText>
            </w:r>
            <w:r>
              <w:rPr>
                <w:webHidden/>
              </w:rPr>
            </w:r>
            <w:r>
              <w:rPr>
                <w:webHidden/>
              </w:rPr>
              <w:fldChar w:fldCharType="separate"/>
            </w:r>
            <w:r>
              <w:rPr>
                <w:webHidden/>
              </w:rPr>
              <w:t>17</w:t>
            </w:r>
            <w:r>
              <w:rPr>
                <w:webHidden/>
              </w:rPr>
              <w:fldChar w:fldCharType="end"/>
            </w:r>
          </w:hyperlink>
        </w:p>
        <w:p w14:paraId="627BA0C2" w14:textId="76E9577D" w:rsidR="00FC1CEE" w:rsidRDefault="00FC1CEE">
          <w:pPr>
            <w:pStyle w:val="Sommario2"/>
            <w:rPr>
              <w:rFonts w:eastAsiaTheme="minorEastAsia"/>
              <w:b w:val="0"/>
              <w:lang w:eastAsia="it-IT"/>
              <w14:scene3d>
                <w14:camera w14:prst="orthographicFront"/>
                <w14:lightRig w14:rig="threePt" w14:dir="t">
                  <w14:rot w14:lat="0" w14:lon="0" w14:rev="0"/>
                </w14:lightRig>
              </w14:scene3d>
            </w:rPr>
          </w:pPr>
          <w:hyperlink w:anchor="_Toc508290561" w:history="1">
            <w:r w:rsidRPr="00DA041D">
              <w:rPr>
                <w:rStyle w:val="Collegamentoipertestuale"/>
              </w:rPr>
              <w:t>Criterio 3.3.1: Garanzia</w:t>
            </w:r>
            <w:r>
              <w:rPr>
                <w:webHidden/>
              </w:rPr>
              <w:tab/>
            </w:r>
            <w:r>
              <w:rPr>
                <w:webHidden/>
              </w:rPr>
              <w:fldChar w:fldCharType="begin"/>
            </w:r>
            <w:r>
              <w:rPr>
                <w:webHidden/>
              </w:rPr>
              <w:instrText xml:space="preserve"> PAGEREF _Toc508290561 \h </w:instrText>
            </w:r>
            <w:r>
              <w:rPr>
                <w:webHidden/>
              </w:rPr>
            </w:r>
            <w:r>
              <w:rPr>
                <w:webHidden/>
              </w:rPr>
              <w:fldChar w:fldCharType="separate"/>
            </w:r>
            <w:r>
              <w:rPr>
                <w:webHidden/>
              </w:rPr>
              <w:t>17</w:t>
            </w:r>
            <w:r>
              <w:rPr>
                <w:webHidden/>
              </w:rPr>
              <w:fldChar w:fldCharType="end"/>
            </w:r>
          </w:hyperlink>
        </w:p>
        <w:p w14:paraId="4C62980F" w14:textId="1ACAF672" w:rsidR="00C24236" w:rsidRPr="00C24236" w:rsidRDefault="00C24236">
          <w:r w:rsidRPr="009D0A68">
            <w:rPr>
              <w:b/>
              <w:bCs/>
              <w:sz w:val="24"/>
              <w:szCs w:val="24"/>
            </w:rPr>
            <w:fldChar w:fldCharType="end"/>
          </w:r>
        </w:p>
      </w:sdtContent>
    </w:sdt>
    <w:p w14:paraId="518ECACC" w14:textId="6E06D2F7" w:rsidR="00C24236" w:rsidRDefault="00C24236">
      <w:r>
        <w:br w:type="page"/>
      </w:r>
    </w:p>
    <w:p w14:paraId="315DA23C" w14:textId="68468F68" w:rsidR="00890875" w:rsidRPr="003E6881" w:rsidRDefault="00676AD1" w:rsidP="003E6881">
      <w:pPr>
        <w:pStyle w:val="Titolo1"/>
        <w:rPr>
          <w:color w:val="2E74B5" w:themeColor="accent1" w:themeShade="BF"/>
        </w:rPr>
      </w:pPr>
      <w:bookmarkStart w:id="2" w:name="_Hlk506904590"/>
      <w:bookmarkStart w:id="3" w:name="_Toc508290546"/>
      <w:r w:rsidRPr="00603405">
        <w:rPr>
          <w:color w:val="2E74B5" w:themeColor="accent1" w:themeShade="BF"/>
        </w:rPr>
        <w:lastRenderedPageBreak/>
        <w:t>Finalità</w:t>
      </w:r>
      <w:r w:rsidR="00A013DA" w:rsidRPr="00603405">
        <w:rPr>
          <w:color w:val="2E74B5" w:themeColor="accent1" w:themeShade="BF"/>
        </w:rPr>
        <w:t xml:space="preserve"> del documento</w:t>
      </w:r>
      <w:bookmarkEnd w:id="3"/>
      <w:r w:rsidR="00A013DA" w:rsidRPr="00603405">
        <w:rPr>
          <w:color w:val="2E74B5" w:themeColor="accent1" w:themeShade="BF"/>
        </w:rPr>
        <w:t xml:space="preserve"> </w:t>
      </w:r>
      <w:bookmarkEnd w:id="1"/>
      <w:bookmarkEnd w:id="0"/>
    </w:p>
    <w:p w14:paraId="5FE9DDE8" w14:textId="0AFB5559" w:rsidR="00676AD1" w:rsidRPr="00603405" w:rsidRDefault="001E7F3E" w:rsidP="001E7F3E">
      <w:pPr>
        <w:autoSpaceDE w:val="0"/>
        <w:autoSpaceDN w:val="0"/>
        <w:adjustRightInd w:val="0"/>
        <w:spacing w:after="0" w:line="360" w:lineRule="auto"/>
        <w:jc w:val="both"/>
        <w:rPr>
          <w:rFonts w:eastAsia="Times New Roman" w:cstheme="minorHAnsi"/>
          <w:sz w:val="24"/>
          <w:szCs w:val="24"/>
          <w:lang w:eastAsia="it-IT"/>
        </w:rPr>
      </w:pPr>
      <w:r w:rsidRPr="00603405">
        <w:rPr>
          <w:rFonts w:eastAsia="Times New Roman" w:cstheme="minorHAnsi"/>
          <w:sz w:val="24"/>
          <w:szCs w:val="24"/>
          <w:lang w:eastAsia="it-IT"/>
        </w:rPr>
        <w:t>Il presente</w:t>
      </w:r>
      <w:r w:rsidR="00463B3A" w:rsidRPr="00603405">
        <w:rPr>
          <w:rFonts w:eastAsia="Times New Roman" w:cstheme="minorHAnsi"/>
          <w:sz w:val="24"/>
          <w:szCs w:val="24"/>
          <w:lang w:eastAsia="it-IT"/>
        </w:rPr>
        <w:t xml:space="preserve"> documento</w:t>
      </w:r>
      <w:r w:rsidRPr="00603405">
        <w:rPr>
          <w:rFonts w:eastAsia="Times New Roman" w:cstheme="minorHAnsi"/>
          <w:sz w:val="24"/>
          <w:szCs w:val="24"/>
          <w:lang w:eastAsia="it-IT"/>
        </w:rPr>
        <w:t xml:space="preserve"> vuole </w:t>
      </w:r>
      <w:r w:rsidR="00C8333A" w:rsidRPr="00603405">
        <w:rPr>
          <w:rFonts w:eastAsia="Times New Roman" w:cstheme="minorHAnsi"/>
          <w:sz w:val="24"/>
          <w:szCs w:val="24"/>
          <w:lang w:eastAsia="it-IT"/>
        </w:rPr>
        <w:t xml:space="preserve">supportare le stazioni </w:t>
      </w:r>
      <w:r w:rsidRPr="00603405">
        <w:rPr>
          <w:rFonts w:eastAsia="Times New Roman" w:cstheme="minorHAnsi"/>
          <w:sz w:val="24"/>
          <w:szCs w:val="24"/>
          <w:lang w:eastAsia="it-IT"/>
        </w:rPr>
        <w:t>nelle procedure di verifica della conformità ai Criteri Ambientali Minimi</w:t>
      </w:r>
      <w:r w:rsidR="00C74706" w:rsidRPr="00603405">
        <w:rPr>
          <w:rFonts w:eastAsia="Times New Roman" w:cstheme="minorHAnsi"/>
          <w:sz w:val="24"/>
          <w:szCs w:val="24"/>
          <w:lang w:eastAsia="it-IT"/>
        </w:rPr>
        <w:t xml:space="preserve"> per la Fornitura di arredi per interni (approvato con DM 11 gennaio 2017, in G.U. n. 23 del 28 gennaio 2017) </w:t>
      </w:r>
      <w:r w:rsidRPr="00603405">
        <w:rPr>
          <w:rFonts w:eastAsia="Times New Roman" w:cstheme="minorHAnsi"/>
          <w:sz w:val="24"/>
          <w:szCs w:val="24"/>
          <w:lang w:eastAsia="it-IT"/>
        </w:rPr>
        <w:t xml:space="preserve">sia in fase di valutazione delle offerte che nella fase di </w:t>
      </w:r>
      <w:r w:rsidR="00890875" w:rsidRPr="00603405">
        <w:rPr>
          <w:rFonts w:eastAsia="Times New Roman" w:cstheme="minorHAnsi"/>
          <w:sz w:val="24"/>
          <w:szCs w:val="24"/>
          <w:lang w:eastAsia="it-IT"/>
        </w:rPr>
        <w:t>esecuzione del contratto.</w:t>
      </w:r>
    </w:p>
    <w:p w14:paraId="3471ABA3" w14:textId="0692A52F" w:rsidR="001E7F3E" w:rsidRPr="00603405" w:rsidRDefault="001E7F3E" w:rsidP="001E7F3E">
      <w:pPr>
        <w:autoSpaceDE w:val="0"/>
        <w:autoSpaceDN w:val="0"/>
        <w:adjustRightInd w:val="0"/>
        <w:spacing w:after="0" w:line="360" w:lineRule="auto"/>
        <w:jc w:val="both"/>
        <w:rPr>
          <w:rFonts w:eastAsia="Times New Roman" w:cstheme="minorHAnsi"/>
          <w:sz w:val="24"/>
          <w:szCs w:val="24"/>
          <w:lang w:eastAsia="it-IT"/>
        </w:rPr>
      </w:pPr>
      <w:r w:rsidRPr="001550A5">
        <w:rPr>
          <w:rFonts w:eastAsia="Times New Roman" w:cstheme="minorHAnsi"/>
          <w:sz w:val="24"/>
          <w:szCs w:val="24"/>
          <w:lang w:eastAsia="it-IT"/>
        </w:rPr>
        <w:t xml:space="preserve">La </w:t>
      </w:r>
      <w:r w:rsidRPr="001550A5">
        <w:rPr>
          <w:rFonts w:eastAsia="Times New Roman" w:cstheme="minorHAnsi"/>
          <w:i/>
          <w:sz w:val="24"/>
          <w:szCs w:val="24"/>
          <w:lang w:eastAsia="it-IT"/>
        </w:rPr>
        <w:t>check-list</w:t>
      </w:r>
      <w:r w:rsidR="008E29FC" w:rsidRPr="001550A5">
        <w:rPr>
          <w:rFonts w:eastAsia="Times New Roman" w:cstheme="minorHAnsi"/>
          <w:sz w:val="24"/>
          <w:szCs w:val="24"/>
          <w:lang w:eastAsia="it-IT"/>
        </w:rPr>
        <w:t>,</w:t>
      </w:r>
      <w:r w:rsidRPr="00603405">
        <w:rPr>
          <w:rFonts w:eastAsia="Times New Roman" w:cstheme="minorHAnsi"/>
          <w:sz w:val="24"/>
          <w:szCs w:val="24"/>
          <w:lang w:eastAsia="it-IT"/>
        </w:rPr>
        <w:t xml:space="preserve"> infatti</w:t>
      </w:r>
      <w:r w:rsidR="008E29FC">
        <w:rPr>
          <w:rFonts w:eastAsia="Times New Roman" w:cstheme="minorHAnsi"/>
          <w:sz w:val="24"/>
          <w:szCs w:val="24"/>
          <w:lang w:eastAsia="it-IT"/>
        </w:rPr>
        <w:t>,</w:t>
      </w:r>
      <w:r w:rsidRPr="00603405">
        <w:rPr>
          <w:rFonts w:eastAsia="Times New Roman" w:cstheme="minorHAnsi"/>
          <w:sz w:val="24"/>
          <w:szCs w:val="24"/>
          <w:lang w:eastAsia="it-IT"/>
        </w:rPr>
        <w:t xml:space="preserve"> individua per ogni singolo criterio ambientale</w:t>
      </w:r>
      <w:r w:rsidR="00580C76" w:rsidRPr="00603405">
        <w:rPr>
          <w:rFonts w:eastAsia="Times New Roman" w:cstheme="minorHAnsi"/>
          <w:sz w:val="24"/>
          <w:szCs w:val="24"/>
          <w:lang w:eastAsia="it-IT"/>
        </w:rPr>
        <w:t xml:space="preserve"> </w:t>
      </w:r>
      <w:r w:rsidRPr="00603405">
        <w:rPr>
          <w:rFonts w:eastAsia="Times New Roman" w:cstheme="minorHAnsi"/>
          <w:sz w:val="24"/>
          <w:szCs w:val="24"/>
          <w:lang w:eastAsia="it-IT"/>
        </w:rPr>
        <w:t xml:space="preserve">i metodi di conformità e la documentazione di prova che l’operatore economico è obbligato a produrre nelle diverse fasi della procedura di approvvigionamento pubblica. </w:t>
      </w:r>
    </w:p>
    <w:p w14:paraId="20359EDD" w14:textId="6458CD90" w:rsidR="00580C76" w:rsidRPr="00603405" w:rsidRDefault="00580C76" w:rsidP="00580C76">
      <w:pPr>
        <w:spacing w:before="120" w:after="120" w:line="360" w:lineRule="auto"/>
        <w:ind w:right="-143"/>
        <w:jc w:val="both"/>
        <w:rPr>
          <w:rFonts w:cstheme="minorHAnsi"/>
          <w:color w:val="000000"/>
          <w:sz w:val="24"/>
          <w:szCs w:val="24"/>
        </w:rPr>
      </w:pPr>
      <w:r w:rsidRPr="00603405">
        <w:rPr>
          <w:rFonts w:cstheme="minorHAnsi"/>
          <w:color w:val="000000"/>
          <w:sz w:val="24"/>
          <w:szCs w:val="24"/>
        </w:rPr>
        <w:t>In particolare</w:t>
      </w:r>
      <w:r w:rsidR="001550A5">
        <w:rPr>
          <w:rFonts w:cstheme="minorHAnsi"/>
          <w:color w:val="000000"/>
          <w:sz w:val="24"/>
          <w:szCs w:val="24"/>
        </w:rPr>
        <w:t>,</w:t>
      </w:r>
      <w:r w:rsidRPr="00603405">
        <w:rPr>
          <w:rFonts w:cstheme="minorHAnsi"/>
          <w:color w:val="000000"/>
          <w:sz w:val="24"/>
          <w:szCs w:val="24"/>
        </w:rPr>
        <w:t xml:space="preserve"> dovrà essere garantita la conformità del</w:t>
      </w:r>
      <w:r w:rsidR="006B09EE">
        <w:rPr>
          <w:rFonts w:cstheme="minorHAnsi"/>
          <w:color w:val="000000"/>
          <w:sz w:val="24"/>
          <w:szCs w:val="24"/>
        </w:rPr>
        <w:t xml:space="preserve">la fornitura </w:t>
      </w:r>
      <w:r w:rsidRPr="00603405">
        <w:rPr>
          <w:rFonts w:cstheme="minorHAnsi"/>
          <w:color w:val="000000"/>
          <w:sz w:val="24"/>
          <w:szCs w:val="24"/>
        </w:rPr>
        <w:t xml:space="preserve">di arredi per interni alle prescrizioni del paragrafo </w:t>
      </w:r>
      <w:r w:rsidRPr="001550A5">
        <w:rPr>
          <w:rFonts w:cstheme="minorHAnsi"/>
          <w:i/>
          <w:color w:val="000000"/>
          <w:sz w:val="24"/>
          <w:szCs w:val="24"/>
        </w:rPr>
        <w:t xml:space="preserve">3.2 </w:t>
      </w:r>
      <w:r w:rsidR="001550A5" w:rsidRPr="001550A5">
        <w:rPr>
          <w:rFonts w:cstheme="minorHAnsi"/>
          <w:i/>
          <w:color w:val="000000"/>
          <w:sz w:val="24"/>
          <w:szCs w:val="24"/>
        </w:rPr>
        <w:t>Specifiche Tecniche</w:t>
      </w:r>
      <w:r w:rsidR="001550A5" w:rsidRPr="00603405">
        <w:rPr>
          <w:rFonts w:cstheme="minorHAnsi"/>
          <w:color w:val="000000"/>
          <w:sz w:val="24"/>
          <w:szCs w:val="24"/>
        </w:rPr>
        <w:t xml:space="preserve"> </w:t>
      </w:r>
      <w:r w:rsidRPr="00603405">
        <w:rPr>
          <w:rFonts w:cstheme="minorHAnsi"/>
          <w:color w:val="000000"/>
          <w:sz w:val="24"/>
          <w:szCs w:val="24"/>
        </w:rPr>
        <w:t xml:space="preserve">e del paragrafo </w:t>
      </w:r>
      <w:r w:rsidR="001550A5" w:rsidRPr="001550A5">
        <w:rPr>
          <w:rFonts w:cstheme="minorHAnsi"/>
          <w:i/>
          <w:color w:val="000000"/>
          <w:sz w:val="24"/>
          <w:szCs w:val="24"/>
        </w:rPr>
        <w:t xml:space="preserve">3.3 Condizioni </w:t>
      </w:r>
      <w:r w:rsidR="001550A5">
        <w:rPr>
          <w:rFonts w:cstheme="minorHAnsi"/>
          <w:i/>
          <w:color w:val="000000"/>
          <w:sz w:val="24"/>
          <w:szCs w:val="24"/>
        </w:rPr>
        <w:t>d</w:t>
      </w:r>
      <w:r w:rsidR="001550A5" w:rsidRPr="001550A5">
        <w:rPr>
          <w:rFonts w:cstheme="minorHAnsi"/>
          <w:i/>
          <w:color w:val="000000"/>
          <w:sz w:val="24"/>
          <w:szCs w:val="24"/>
        </w:rPr>
        <w:t>i Esecuzione/Clausole Contrattuali</w:t>
      </w:r>
      <w:r w:rsidRPr="00603405">
        <w:rPr>
          <w:rFonts w:cstheme="minorHAnsi"/>
          <w:color w:val="000000"/>
          <w:sz w:val="24"/>
          <w:szCs w:val="24"/>
        </w:rPr>
        <w:t xml:space="preserve"> del DM 11 </w:t>
      </w:r>
      <w:r w:rsidR="00603405" w:rsidRPr="00603405">
        <w:rPr>
          <w:rFonts w:cstheme="minorHAnsi"/>
          <w:color w:val="000000"/>
          <w:sz w:val="24"/>
          <w:szCs w:val="24"/>
        </w:rPr>
        <w:t>gennaio</w:t>
      </w:r>
      <w:r w:rsidRPr="00603405">
        <w:rPr>
          <w:rFonts w:cstheme="minorHAnsi"/>
          <w:color w:val="000000"/>
          <w:sz w:val="24"/>
          <w:szCs w:val="24"/>
        </w:rPr>
        <w:t xml:space="preserve"> 2017. </w:t>
      </w:r>
    </w:p>
    <w:p w14:paraId="076DC1CF" w14:textId="45C8CFAF" w:rsidR="00064D26" w:rsidRPr="00603405" w:rsidRDefault="00676AD1" w:rsidP="00603405">
      <w:pPr>
        <w:autoSpaceDE w:val="0"/>
        <w:autoSpaceDN w:val="0"/>
        <w:adjustRightInd w:val="0"/>
        <w:spacing w:after="0" w:line="360" w:lineRule="auto"/>
        <w:jc w:val="both"/>
        <w:rPr>
          <w:rFonts w:eastAsia="Times New Roman" w:cstheme="minorHAnsi"/>
          <w:sz w:val="24"/>
          <w:szCs w:val="24"/>
          <w:lang w:eastAsia="it-IT"/>
        </w:rPr>
        <w:sectPr w:rsidR="00064D26" w:rsidRPr="00603405" w:rsidSect="00645933">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709" w:left="1134" w:header="227" w:footer="57" w:gutter="0"/>
          <w:pgNumType w:start="0"/>
          <w:cols w:space="708"/>
          <w:titlePg/>
          <w:docGrid w:linePitch="360"/>
        </w:sectPr>
      </w:pPr>
      <w:r w:rsidRPr="00603405">
        <w:rPr>
          <w:rFonts w:eastAsia="Times New Roman" w:cstheme="minorHAnsi"/>
          <w:sz w:val="24"/>
          <w:szCs w:val="24"/>
          <w:lang w:eastAsia="it-IT"/>
        </w:rPr>
        <w:t>Le aziende che intendo</w:t>
      </w:r>
      <w:r w:rsidR="001550A5">
        <w:rPr>
          <w:rFonts w:eastAsia="Times New Roman" w:cstheme="minorHAnsi"/>
          <w:sz w:val="24"/>
          <w:szCs w:val="24"/>
          <w:lang w:eastAsia="it-IT"/>
        </w:rPr>
        <w:t>no</w:t>
      </w:r>
      <w:r w:rsidRPr="00603405">
        <w:rPr>
          <w:rFonts w:eastAsia="Times New Roman" w:cstheme="minorHAnsi"/>
          <w:sz w:val="24"/>
          <w:szCs w:val="24"/>
          <w:lang w:eastAsia="it-IT"/>
        </w:rPr>
        <w:t xml:space="preserve"> partecipare a gar</w:t>
      </w:r>
      <w:r w:rsidR="001550A5">
        <w:rPr>
          <w:rFonts w:eastAsia="Times New Roman" w:cstheme="minorHAnsi"/>
          <w:sz w:val="24"/>
          <w:szCs w:val="24"/>
          <w:lang w:eastAsia="it-IT"/>
        </w:rPr>
        <w:t>e</w:t>
      </w:r>
      <w:r w:rsidRPr="00603405">
        <w:rPr>
          <w:rFonts w:eastAsia="Times New Roman" w:cstheme="minorHAnsi"/>
          <w:sz w:val="24"/>
          <w:szCs w:val="24"/>
          <w:lang w:eastAsia="it-IT"/>
        </w:rPr>
        <w:t xml:space="preserve"> d’appalto pubbliche possono utilizzare la </w:t>
      </w:r>
      <w:r w:rsidRPr="00603405">
        <w:rPr>
          <w:rFonts w:eastAsia="Times New Roman" w:cstheme="minorHAnsi"/>
          <w:i/>
          <w:sz w:val="24"/>
          <w:szCs w:val="24"/>
          <w:lang w:eastAsia="it-IT"/>
        </w:rPr>
        <w:t xml:space="preserve">check-list </w:t>
      </w:r>
      <w:r w:rsidRPr="00603405">
        <w:rPr>
          <w:rFonts w:eastAsia="Times New Roman" w:cstheme="minorHAnsi"/>
          <w:sz w:val="24"/>
          <w:szCs w:val="24"/>
          <w:lang w:eastAsia="it-IT"/>
        </w:rPr>
        <w:t xml:space="preserve">per raccogliere informazioni utili a valutare il “gap” tra le caratteristiche dei loro prodotti e i requisiti richiesti dal </w:t>
      </w:r>
      <w:hyperlink r:id="rId19" w:tgtFrame="_blank" w:history="1">
        <w:r w:rsidRPr="00603405">
          <w:rPr>
            <w:rFonts w:eastAsia="Times New Roman" w:cstheme="minorHAnsi"/>
            <w:sz w:val="24"/>
            <w:szCs w:val="24"/>
            <w:lang w:eastAsia="it-IT"/>
          </w:rPr>
          <w:t>DM 11 genn</w:t>
        </w:r>
        <w:bookmarkStart w:id="4" w:name="_GoBack"/>
        <w:bookmarkEnd w:id="4"/>
        <w:r w:rsidRPr="00603405">
          <w:rPr>
            <w:rFonts w:eastAsia="Times New Roman" w:cstheme="minorHAnsi"/>
            <w:sz w:val="24"/>
            <w:szCs w:val="24"/>
            <w:lang w:eastAsia="it-IT"/>
          </w:rPr>
          <w:t>aio 2017</w:t>
        </w:r>
      </w:hyperlink>
      <w:r w:rsidRPr="00603405">
        <w:rPr>
          <w:rFonts w:eastAsia="Times New Roman" w:cstheme="minorHAnsi"/>
          <w:sz w:val="24"/>
          <w:szCs w:val="24"/>
          <w:lang w:eastAsia="it-IT"/>
        </w:rPr>
        <w:t xml:space="preserve">. </w:t>
      </w:r>
    </w:p>
    <w:p w14:paraId="3CA143DA" w14:textId="3287C3F1" w:rsidR="00756F40" w:rsidRPr="003D210B" w:rsidRDefault="006969FC" w:rsidP="003D210B">
      <w:pPr>
        <w:pStyle w:val="Titolo1"/>
        <w:spacing w:before="0" w:after="0"/>
        <w:rPr>
          <w:szCs w:val="48"/>
        </w:rPr>
      </w:pPr>
      <w:bookmarkStart w:id="5" w:name="_Toc508290547"/>
      <w:bookmarkEnd w:id="2"/>
      <w:r w:rsidRPr="009D0A68">
        <w:rPr>
          <w:color w:val="2E74B5" w:themeColor="accent1" w:themeShade="BF"/>
          <w:szCs w:val="48"/>
        </w:rPr>
        <w:lastRenderedPageBreak/>
        <w:t>Specifiche tecniche</w:t>
      </w:r>
      <w:bookmarkEnd w:id="5"/>
    </w:p>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726576" w:rsidRPr="00195884" w14:paraId="07FF0365" w14:textId="77777777" w:rsidTr="003D210B">
        <w:trPr>
          <w:trHeight w:val="853"/>
        </w:trPr>
        <w:tc>
          <w:tcPr>
            <w:tcW w:w="5000" w:type="pct"/>
            <w:gridSpan w:val="3"/>
            <w:tcBorders>
              <w:top w:val="nil"/>
              <w:left w:val="nil"/>
              <w:right w:val="nil"/>
            </w:tcBorders>
            <w:shd w:val="clear" w:color="auto" w:fill="auto"/>
            <w:vAlign w:val="center"/>
          </w:tcPr>
          <w:p w14:paraId="1310D66E" w14:textId="5A714944" w:rsidR="00726576" w:rsidRPr="0015657F" w:rsidRDefault="00857C2F" w:rsidP="001334F7">
            <w:pPr>
              <w:pStyle w:val="Titolo2"/>
              <w:framePr w:hSpace="0" w:wrap="auto" w:vAnchor="margin" w:hAnchor="text" w:xAlign="left" w:yAlign="inline"/>
              <w:rPr>
                <w:rFonts w:ascii="Calibri" w:eastAsia="Times New Roman" w:hAnsi="Calibri" w:cs="Times New Roman"/>
                <w:bCs/>
              </w:rPr>
            </w:pPr>
            <w:bookmarkStart w:id="6" w:name="_Toc508290548"/>
            <w:r w:rsidRPr="00502646">
              <w:t xml:space="preserve">Criterio </w:t>
            </w:r>
            <w:r w:rsidR="008F1A83" w:rsidRPr="00502646">
              <w:t>3.2</w:t>
            </w:r>
            <w:r w:rsidRPr="00502646">
              <w:t xml:space="preserve">.1: </w:t>
            </w:r>
            <w:r w:rsidR="008F1A83" w:rsidRPr="00502646">
              <w:t xml:space="preserve">Sostanze </w:t>
            </w:r>
            <w:r w:rsidR="008F1A83" w:rsidRPr="001334F7">
              <w:t>pericolose</w:t>
            </w:r>
            <w:bookmarkEnd w:id="6"/>
          </w:p>
        </w:tc>
      </w:tr>
      <w:tr w:rsidR="00726576" w:rsidRPr="00195884" w14:paraId="3512B641" w14:textId="77777777" w:rsidTr="003D210B">
        <w:trPr>
          <w:trHeight w:val="585"/>
        </w:trPr>
        <w:tc>
          <w:tcPr>
            <w:tcW w:w="2092" w:type="pct"/>
            <w:tcBorders>
              <w:top w:val="single" w:sz="8" w:space="0" w:color="auto"/>
            </w:tcBorders>
            <w:shd w:val="clear" w:color="auto" w:fill="auto"/>
            <w:vAlign w:val="center"/>
            <w:hideMark/>
          </w:tcPr>
          <w:p w14:paraId="5D31ED77" w14:textId="77777777" w:rsidR="00726576" w:rsidRPr="007749BD" w:rsidRDefault="00726576" w:rsidP="00C6175A">
            <w:pPr>
              <w:spacing w:after="0" w:line="240" w:lineRule="auto"/>
              <w:jc w:val="center"/>
              <w:rPr>
                <w:rFonts w:ascii="Calibri" w:eastAsia="Times New Roman" w:hAnsi="Calibri" w:cs="Times New Roman"/>
                <w:b/>
                <w:bCs/>
                <w:sz w:val="28"/>
                <w:szCs w:val="20"/>
                <w:lang w:eastAsia="it-IT"/>
              </w:rPr>
            </w:pPr>
            <w:r w:rsidRPr="007749BD">
              <w:rPr>
                <w:rFonts w:ascii="Calibri" w:eastAsia="Times New Roman" w:hAnsi="Calibri" w:cs="Times New Roman"/>
                <w:b/>
                <w:bCs/>
                <w:sz w:val="28"/>
                <w:szCs w:val="20"/>
                <w:lang w:eastAsia="it-IT"/>
              </w:rPr>
              <w:br w:type="page"/>
              <w:t>Requisito</w:t>
            </w:r>
          </w:p>
        </w:tc>
        <w:tc>
          <w:tcPr>
            <w:tcW w:w="1858" w:type="pct"/>
            <w:tcBorders>
              <w:top w:val="single" w:sz="8" w:space="0" w:color="auto"/>
            </w:tcBorders>
            <w:shd w:val="clear" w:color="auto" w:fill="auto"/>
            <w:vAlign w:val="center"/>
          </w:tcPr>
          <w:p w14:paraId="5F6FDBC6" w14:textId="77777777" w:rsidR="00726576" w:rsidRPr="007749BD" w:rsidRDefault="00726576" w:rsidP="00C6175A">
            <w:pPr>
              <w:spacing w:after="0" w:line="240" w:lineRule="auto"/>
              <w:jc w:val="center"/>
              <w:rPr>
                <w:rFonts w:ascii="Calibri" w:eastAsia="Times New Roman" w:hAnsi="Calibri" w:cs="Times New Roman"/>
                <w:bCs/>
                <w:color w:val="000000"/>
                <w:sz w:val="24"/>
                <w:szCs w:val="20"/>
                <w:lang w:eastAsia="it-IT"/>
              </w:rPr>
            </w:pPr>
            <w:r w:rsidRPr="007749BD">
              <w:rPr>
                <w:rFonts w:ascii="Calibri" w:eastAsia="Times New Roman" w:hAnsi="Calibri" w:cs="Times New Roman"/>
                <w:b/>
                <w:bCs/>
                <w:sz w:val="28"/>
                <w:szCs w:val="20"/>
                <w:lang w:eastAsia="it-IT"/>
              </w:rPr>
              <w:br w:type="page"/>
              <w:t>Verifica</w:t>
            </w:r>
          </w:p>
        </w:tc>
        <w:tc>
          <w:tcPr>
            <w:tcW w:w="1050" w:type="pct"/>
            <w:tcBorders>
              <w:top w:val="single" w:sz="8" w:space="0" w:color="auto"/>
            </w:tcBorders>
            <w:vAlign w:val="center"/>
          </w:tcPr>
          <w:p w14:paraId="614F2A32" w14:textId="77777777" w:rsidR="00726576" w:rsidRPr="00946E54" w:rsidRDefault="00726576" w:rsidP="00C6175A">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726576" w:rsidRPr="00A8505D" w14:paraId="2592C680" w14:textId="77777777" w:rsidTr="007749BD">
        <w:trPr>
          <w:trHeight w:val="5977"/>
        </w:trPr>
        <w:tc>
          <w:tcPr>
            <w:tcW w:w="2092" w:type="pct"/>
            <w:shd w:val="clear" w:color="auto" w:fill="auto"/>
          </w:tcPr>
          <w:p w14:paraId="7D229B94" w14:textId="77777777" w:rsidR="008F1A83" w:rsidRPr="00502646" w:rsidRDefault="008F1A83" w:rsidP="008F1A83">
            <w:pPr>
              <w:rPr>
                <w:sz w:val="24"/>
                <w:szCs w:val="24"/>
                <w:lang w:eastAsia="it-IT"/>
              </w:rPr>
            </w:pPr>
            <w:r w:rsidRPr="00502646">
              <w:rPr>
                <w:sz w:val="24"/>
                <w:szCs w:val="24"/>
                <w:lang w:eastAsia="it-IT"/>
              </w:rPr>
              <w:t>Nei componenti, parti o materiali usati non devono essere presenti:</w:t>
            </w:r>
          </w:p>
          <w:p w14:paraId="2286D927" w14:textId="3BFC5BE6" w:rsidR="008F1A83" w:rsidRPr="00502646" w:rsidRDefault="008F1A83" w:rsidP="008F1A83">
            <w:pPr>
              <w:rPr>
                <w:sz w:val="24"/>
                <w:szCs w:val="24"/>
                <w:lang w:eastAsia="it-IT"/>
              </w:rPr>
            </w:pPr>
            <w:r w:rsidRPr="00502646">
              <w:rPr>
                <w:sz w:val="24"/>
                <w:szCs w:val="24"/>
                <w:lang w:eastAsia="it-IT"/>
              </w:rPr>
              <w:t>1. additivi a base di cadmio, piombo, cromo VI, mercurio, arsenico e selenio in concentrazione superiore allo 0.010% in peso.</w:t>
            </w:r>
          </w:p>
          <w:p w14:paraId="477BD35B" w14:textId="7CD176F2" w:rsidR="008F1A83" w:rsidRPr="00502646" w:rsidRDefault="008F1A83" w:rsidP="008F1A83">
            <w:pPr>
              <w:rPr>
                <w:sz w:val="24"/>
                <w:szCs w:val="24"/>
                <w:lang w:eastAsia="it-IT"/>
              </w:rPr>
            </w:pPr>
            <w:r w:rsidRPr="00502646">
              <w:rPr>
                <w:sz w:val="24"/>
                <w:szCs w:val="24"/>
                <w:lang w:eastAsia="it-IT"/>
              </w:rPr>
              <w:t>2. ftalati addizionati volontariamente, che rispondano ai criteri dell’articolo 57 lettera f) del regolamento (CE) n.1907/2006 (REACH)</w:t>
            </w:r>
          </w:p>
          <w:p w14:paraId="5BB44F06" w14:textId="7F06EA1F" w:rsidR="008F1A83" w:rsidRPr="00502646" w:rsidRDefault="008F1A83" w:rsidP="008F1A83">
            <w:pPr>
              <w:rPr>
                <w:sz w:val="24"/>
                <w:szCs w:val="24"/>
                <w:lang w:eastAsia="it-IT"/>
              </w:rPr>
            </w:pPr>
            <w:r w:rsidRPr="00502646">
              <w:rPr>
                <w:sz w:val="24"/>
                <w:szCs w:val="24"/>
                <w:lang w:eastAsia="it-IT"/>
              </w:rPr>
              <w:t>3. sostanze identificate come “estremamente preoccupanti” (SVHCs) ai sensi dell’art.59 del Regolamento (CE) n. 1907/2006 ad una concentrazione maggiore dello 0,10% peso/peso.</w:t>
            </w:r>
          </w:p>
          <w:p w14:paraId="2F488DFF" w14:textId="77777777" w:rsidR="008F1A83" w:rsidRPr="00502646" w:rsidRDefault="008F1A83" w:rsidP="008F1A83">
            <w:pPr>
              <w:rPr>
                <w:sz w:val="24"/>
                <w:szCs w:val="24"/>
                <w:lang w:eastAsia="it-IT"/>
              </w:rPr>
            </w:pPr>
            <w:r w:rsidRPr="00502646">
              <w:rPr>
                <w:sz w:val="24"/>
                <w:szCs w:val="24"/>
                <w:lang w:eastAsia="it-IT"/>
              </w:rPr>
              <w:t>4. sostanze e miscele classificate ai sensi del Regolamento (CE) n.1272/2008 (CLP):</w:t>
            </w:r>
          </w:p>
          <w:p w14:paraId="08E32BB3" w14:textId="4BA75561" w:rsidR="008F1A83" w:rsidRPr="00502646" w:rsidRDefault="008F1A83" w:rsidP="008F1A83">
            <w:pPr>
              <w:ind w:left="351"/>
              <w:rPr>
                <w:sz w:val="24"/>
                <w:szCs w:val="24"/>
                <w:lang w:eastAsia="it-IT"/>
              </w:rPr>
            </w:pPr>
            <w:r w:rsidRPr="00502646">
              <w:rPr>
                <w:sz w:val="24"/>
                <w:szCs w:val="24"/>
                <w:lang w:eastAsia="it-IT"/>
              </w:rPr>
              <w:t>- come cancerogene, mutagene o tossiche per la riproduzione di categoria 1A, 1B o 2 (H340, H350, H350i, H360, H360F, H360D, H360FD, H360Fd, H360Df, H341, H351, H361f, H361d, H361fd, H362);</w:t>
            </w:r>
          </w:p>
          <w:p w14:paraId="1A1A32F4" w14:textId="790873A8" w:rsidR="008F1A83" w:rsidRPr="00502646" w:rsidRDefault="008F1A83" w:rsidP="008F1A83">
            <w:pPr>
              <w:ind w:left="351"/>
              <w:rPr>
                <w:sz w:val="24"/>
                <w:szCs w:val="24"/>
                <w:lang w:eastAsia="it-IT"/>
              </w:rPr>
            </w:pPr>
            <w:r w:rsidRPr="00502646">
              <w:rPr>
                <w:sz w:val="24"/>
                <w:szCs w:val="24"/>
                <w:lang w:eastAsia="it-IT"/>
              </w:rPr>
              <w:t>- per la tossicità acuta per via orale, dermica, per inalazione, in categoria 1, 2 o 3 (H300, H310, H317, H330, H334);</w:t>
            </w:r>
          </w:p>
          <w:p w14:paraId="73EB5421" w14:textId="4D5EEE1C" w:rsidR="008F1A83" w:rsidRPr="00502646" w:rsidRDefault="008F1A83" w:rsidP="008F1A83">
            <w:pPr>
              <w:ind w:left="351"/>
              <w:rPr>
                <w:sz w:val="24"/>
                <w:szCs w:val="24"/>
                <w:lang w:eastAsia="it-IT"/>
              </w:rPr>
            </w:pPr>
            <w:r w:rsidRPr="00502646">
              <w:rPr>
                <w:sz w:val="24"/>
                <w:szCs w:val="24"/>
                <w:lang w:eastAsia="it-IT"/>
              </w:rPr>
              <w:lastRenderedPageBreak/>
              <w:t>- come pericolose per l’ambiente acquatico di categoria 1,2, 3 e 4 (H400, H410, H411, H412, H413);</w:t>
            </w:r>
          </w:p>
          <w:p w14:paraId="260779CA" w14:textId="77777777" w:rsidR="008F1A83" w:rsidRPr="00502646" w:rsidRDefault="008F1A83" w:rsidP="008F1A83">
            <w:pPr>
              <w:ind w:left="351"/>
              <w:rPr>
                <w:sz w:val="24"/>
                <w:szCs w:val="24"/>
                <w:lang w:eastAsia="it-IT"/>
              </w:rPr>
            </w:pPr>
            <w:r w:rsidRPr="00502646">
              <w:rPr>
                <w:sz w:val="24"/>
                <w:szCs w:val="24"/>
                <w:lang w:eastAsia="it-IT"/>
              </w:rPr>
              <w:t>- come aventi tossicità specifica per organi bersaglio di categoria 1 e 2 (H370, H372).</w:t>
            </w:r>
          </w:p>
          <w:p w14:paraId="04B840F9" w14:textId="00C52A9B" w:rsidR="008F1A83" w:rsidRPr="00502646" w:rsidRDefault="008F1A83" w:rsidP="008F1A83">
            <w:pPr>
              <w:rPr>
                <w:sz w:val="24"/>
                <w:szCs w:val="24"/>
                <w:lang w:eastAsia="it-IT"/>
              </w:rPr>
            </w:pPr>
            <w:r w:rsidRPr="00502646">
              <w:rPr>
                <w:sz w:val="24"/>
                <w:szCs w:val="24"/>
                <w:lang w:eastAsia="it-IT"/>
              </w:rPr>
              <w:t>Inoltre le parti metalliche che possono venire a contatto diretto e prolungato</w:t>
            </w:r>
            <w:r w:rsidRPr="00502646">
              <w:rPr>
                <w:rStyle w:val="Rimandonotaapidipagina"/>
                <w:sz w:val="24"/>
                <w:szCs w:val="24"/>
                <w:lang w:eastAsia="it-IT"/>
              </w:rPr>
              <w:footnoteReference w:id="1"/>
            </w:r>
            <w:r w:rsidRPr="00502646">
              <w:rPr>
                <w:sz w:val="24"/>
                <w:szCs w:val="24"/>
                <w:lang w:eastAsia="it-IT"/>
              </w:rPr>
              <w:t xml:space="preserve"> con la pelle devono rispondere ai seguenti requisiti:</w:t>
            </w:r>
          </w:p>
          <w:p w14:paraId="650E359D" w14:textId="64124929" w:rsidR="008F1A83" w:rsidRPr="00502646" w:rsidRDefault="008F1A83" w:rsidP="008F1A83">
            <w:pPr>
              <w:rPr>
                <w:sz w:val="24"/>
                <w:szCs w:val="24"/>
                <w:lang w:eastAsia="it-IT"/>
              </w:rPr>
            </w:pPr>
            <w:r w:rsidRPr="00502646">
              <w:rPr>
                <w:sz w:val="24"/>
                <w:szCs w:val="24"/>
                <w:lang w:eastAsia="it-IT"/>
              </w:rPr>
              <w:t xml:space="preserve">5. devono avere un tasso di rilascio di nickel inferiore a 0.5 </w:t>
            </w:r>
            <w:r w:rsidRPr="00502646">
              <w:rPr>
                <w:rFonts w:cstheme="minorHAnsi"/>
                <w:sz w:val="24"/>
                <w:szCs w:val="24"/>
                <w:lang w:eastAsia="it-IT"/>
              </w:rPr>
              <w:t>µ</w:t>
            </w:r>
            <w:r w:rsidRPr="00502646">
              <w:rPr>
                <w:sz w:val="24"/>
                <w:szCs w:val="24"/>
                <w:lang w:eastAsia="it-IT"/>
              </w:rPr>
              <w:t>g/cm</w:t>
            </w:r>
            <w:r w:rsidRPr="00502646">
              <w:rPr>
                <w:sz w:val="24"/>
                <w:szCs w:val="24"/>
                <w:vertAlign w:val="superscript"/>
                <w:lang w:eastAsia="it-IT"/>
              </w:rPr>
              <w:t>2</w:t>
            </w:r>
            <w:r w:rsidRPr="00502646">
              <w:rPr>
                <w:sz w:val="24"/>
                <w:szCs w:val="24"/>
                <w:lang w:eastAsia="it-IT"/>
              </w:rPr>
              <w:t>/settimana secondo la norma EN 1811.</w:t>
            </w:r>
          </w:p>
          <w:p w14:paraId="0E932571" w14:textId="6D2BBF3E" w:rsidR="00726576" w:rsidRPr="00502646" w:rsidRDefault="008F1A83" w:rsidP="008F1A83">
            <w:pPr>
              <w:rPr>
                <w:sz w:val="24"/>
                <w:szCs w:val="24"/>
                <w:lang w:eastAsia="it-IT"/>
              </w:rPr>
            </w:pPr>
            <w:r w:rsidRPr="00502646">
              <w:rPr>
                <w:sz w:val="24"/>
                <w:szCs w:val="24"/>
                <w:lang w:eastAsia="it-IT"/>
              </w:rPr>
              <w:t>6. non devono essere placcate con cadmio, nickel e cromo esavalente.</w:t>
            </w:r>
          </w:p>
        </w:tc>
        <w:tc>
          <w:tcPr>
            <w:tcW w:w="1858" w:type="pct"/>
            <w:shd w:val="clear" w:color="auto" w:fill="auto"/>
          </w:tcPr>
          <w:p w14:paraId="0F8FFF5D" w14:textId="21748764" w:rsidR="00184ADA" w:rsidRPr="00502646" w:rsidRDefault="00184ADA" w:rsidP="008F1A83">
            <w:pPr>
              <w:rPr>
                <w:sz w:val="24"/>
                <w:szCs w:val="24"/>
                <w:lang w:eastAsia="it-IT"/>
              </w:rPr>
            </w:pPr>
            <w:r w:rsidRPr="00502646">
              <w:rPr>
                <w:noProof/>
                <w:sz w:val="24"/>
                <w:szCs w:val="24"/>
                <w:lang w:eastAsia="it-IT"/>
              </w:rPr>
              <w:lastRenderedPageBreak/>
              <mc:AlternateContent>
                <mc:Choice Requires="wps">
                  <w:drawing>
                    <wp:anchor distT="0" distB="0" distL="114300" distR="114300" simplePos="0" relativeHeight="252119040" behindDoc="0" locked="0" layoutInCell="1" allowOverlap="1" wp14:anchorId="5D097044" wp14:editId="442DCCAA">
                      <wp:simplePos x="0" y="0"/>
                      <wp:positionH relativeFrom="column">
                        <wp:posOffset>677545</wp:posOffset>
                      </wp:positionH>
                      <wp:positionV relativeFrom="paragraph">
                        <wp:posOffset>811720</wp:posOffset>
                      </wp:positionV>
                      <wp:extent cx="148590" cy="148590"/>
                      <wp:effectExtent l="0" t="0" r="22860" b="22860"/>
                      <wp:wrapNone/>
                      <wp:docPr id="24" name="Rettangolo 2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5721616" id="Rettangolo 24" o:spid="_x0000_s1026" style="position:absolute;margin-left:53.35pt;margin-top:63.9pt;width:11.7pt;height:11.7pt;z-index:252119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8G7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" filled="f" strokecolor="black [3213]" strokeweight="1pt"/>
                  </w:pict>
                </mc:Fallback>
              </mc:AlternateContent>
            </w:r>
            <w:r w:rsidR="008F1A83" w:rsidRPr="00502646">
              <w:rPr>
                <w:sz w:val="24"/>
                <w:szCs w:val="24"/>
                <w:lang w:eastAsia="it-IT"/>
              </w:rPr>
              <w:t xml:space="preserve">L’offerente deve presentare una dichiarazione del legale rappresentante da cui risulti il rispetto dei punti 3, 4 e 6. Tale dichiarazione dovrà includere una relazione redatta in base alle schede di sicurezza messe a disposizione dai fornitori. </w:t>
            </w:r>
          </w:p>
          <w:p w14:paraId="3E102210" w14:textId="6D7CCB8D" w:rsidR="00726576" w:rsidRPr="00502646" w:rsidRDefault="00184ADA" w:rsidP="008F1A83">
            <w:pPr>
              <w:rPr>
                <w:sz w:val="24"/>
                <w:szCs w:val="24"/>
                <w:lang w:eastAsia="it-IT"/>
              </w:rPr>
            </w:pPr>
            <w:r w:rsidRPr="00502646">
              <w:rPr>
                <w:noProof/>
                <w:sz w:val="24"/>
                <w:szCs w:val="24"/>
                <w:lang w:eastAsia="it-IT"/>
              </w:rPr>
              <mc:AlternateContent>
                <mc:Choice Requires="wps">
                  <w:drawing>
                    <wp:anchor distT="0" distB="0" distL="114300" distR="114300" simplePos="0" relativeHeight="252121088" behindDoc="0" locked="0" layoutInCell="1" allowOverlap="1" wp14:anchorId="79E2375C" wp14:editId="16744655">
                      <wp:simplePos x="0" y="0"/>
                      <wp:positionH relativeFrom="column">
                        <wp:posOffset>1890395</wp:posOffset>
                      </wp:positionH>
                      <wp:positionV relativeFrom="paragraph">
                        <wp:posOffset>415480</wp:posOffset>
                      </wp:positionV>
                      <wp:extent cx="148590" cy="148590"/>
                      <wp:effectExtent l="0" t="0" r="22860" b="22860"/>
                      <wp:wrapNone/>
                      <wp:docPr id="25" name="Rettangolo 2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21F154" id="Rettangolo 25" o:spid="_x0000_s1026" style="position:absolute;margin-left:148.85pt;margin-top:32.7pt;width:11.7pt;height:11.7pt;z-index:252121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5PUrmA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" filled="f" strokecolor="black [3213]" strokeweight="1pt"/>
                  </w:pict>
                </mc:Fallback>
              </mc:AlternateContent>
            </w:r>
            <w:r w:rsidR="008F1A83" w:rsidRPr="00502646">
              <w:rPr>
                <w:sz w:val="24"/>
                <w:szCs w:val="24"/>
                <w:lang w:eastAsia="it-IT"/>
              </w:rPr>
              <w:t>Per quanto riguarda i punti 1, 2 e 5 devono essere presentati rapporti di prova rilasciati da organismi di valutazione della conformità.</w:t>
            </w:r>
          </w:p>
        </w:tc>
        <w:tc>
          <w:tcPr>
            <w:tcW w:w="1050" w:type="pct"/>
            <w:shd w:val="clear" w:color="auto" w:fill="FFFFFF" w:themeFill="background1"/>
            <w:vAlign w:val="center"/>
          </w:tcPr>
          <w:p w14:paraId="0BF79AA1" w14:textId="77777777" w:rsidR="00726576" w:rsidRPr="00502646" w:rsidRDefault="00726576" w:rsidP="00C6175A">
            <w:pPr>
              <w:rPr>
                <w:sz w:val="24"/>
                <w:szCs w:val="24"/>
                <w:lang w:eastAsia="it-IT"/>
              </w:rPr>
            </w:pPr>
            <w:r w:rsidRPr="00502646">
              <w:rPr>
                <w:noProof/>
                <w:sz w:val="24"/>
                <w:szCs w:val="24"/>
                <w:lang w:eastAsia="it-IT"/>
              </w:rPr>
              <mc:AlternateContent>
                <mc:Choice Requires="wps">
                  <w:drawing>
                    <wp:anchor distT="0" distB="0" distL="114300" distR="114300" simplePos="0" relativeHeight="252072960" behindDoc="0" locked="0" layoutInCell="1" allowOverlap="1" wp14:anchorId="0AD5E0D7" wp14:editId="23CE288A">
                      <wp:simplePos x="0" y="0"/>
                      <wp:positionH relativeFrom="column">
                        <wp:posOffset>1511935</wp:posOffset>
                      </wp:positionH>
                      <wp:positionV relativeFrom="paragraph">
                        <wp:posOffset>20320</wp:posOffset>
                      </wp:positionV>
                      <wp:extent cx="148590" cy="148590"/>
                      <wp:effectExtent l="0" t="0" r="22860" b="22860"/>
                      <wp:wrapNone/>
                      <wp:docPr id="1" name="Rettangolo 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2D1D673" id="Rettangolo 1" o:spid="_x0000_s1026" style="position:absolute;margin-left:119.05pt;margin-top:1.6pt;width:11.7pt;height:11.7pt;z-index:25207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" filled="f" strokecolor="black [3213]" strokeweight="1pt"/>
                  </w:pict>
                </mc:Fallback>
              </mc:AlternateContent>
            </w:r>
            <w:r w:rsidRPr="00502646">
              <w:rPr>
                <w:noProof/>
                <w:sz w:val="24"/>
                <w:szCs w:val="24"/>
                <w:lang w:eastAsia="it-IT"/>
              </w:rPr>
              <mc:AlternateContent>
                <mc:Choice Requires="wps">
                  <w:drawing>
                    <wp:anchor distT="0" distB="0" distL="114300" distR="114300" simplePos="0" relativeHeight="252073984" behindDoc="0" locked="0" layoutInCell="1" allowOverlap="1" wp14:anchorId="2BA97B90" wp14:editId="1FF6191C">
                      <wp:simplePos x="0" y="0"/>
                      <wp:positionH relativeFrom="column">
                        <wp:posOffset>615315</wp:posOffset>
                      </wp:positionH>
                      <wp:positionV relativeFrom="paragraph">
                        <wp:posOffset>1270</wp:posOffset>
                      </wp:positionV>
                      <wp:extent cx="148590" cy="148590"/>
                      <wp:effectExtent l="0" t="0" r="22860" b="22860"/>
                      <wp:wrapNone/>
                      <wp:docPr id="3" name="Rettangolo 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155DE7" id="Rettangolo 3" o:spid="_x0000_s1026" style="position:absolute;margin-left:48.45pt;margin-top:.1pt;width:11.7pt;height:11.7pt;z-index:252073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" filled="f" strokecolor="black [3213]" strokeweight="1pt"/>
                  </w:pict>
                </mc:Fallback>
              </mc:AlternateContent>
            </w:r>
            <w:r w:rsidRPr="00502646">
              <w:rPr>
                <w:sz w:val="24"/>
                <w:szCs w:val="24"/>
                <w:lang w:eastAsia="it-IT"/>
              </w:rPr>
              <w:t xml:space="preserve">             SI                    NO  </w:t>
            </w:r>
          </w:p>
          <w:p w14:paraId="34F3CBA9" w14:textId="77777777" w:rsidR="00726576" w:rsidRPr="00502646" w:rsidRDefault="00726576" w:rsidP="00C6175A">
            <w:pPr>
              <w:rPr>
                <w:sz w:val="24"/>
                <w:szCs w:val="24"/>
                <w:u w:val="single"/>
                <w:lang w:eastAsia="it-IT"/>
              </w:rPr>
            </w:pPr>
          </w:p>
          <w:p w14:paraId="07D8DC94" w14:textId="77777777" w:rsidR="00726576" w:rsidRPr="00502646" w:rsidRDefault="00726576" w:rsidP="00C6175A">
            <w:pPr>
              <w:rPr>
                <w:sz w:val="24"/>
                <w:szCs w:val="24"/>
                <w:lang w:eastAsia="it-IT"/>
              </w:rPr>
            </w:pPr>
            <w:r w:rsidRPr="00502646">
              <w:rPr>
                <w:sz w:val="24"/>
                <w:szCs w:val="24"/>
                <w:u w:val="single"/>
                <w:lang w:eastAsia="it-IT"/>
              </w:rPr>
              <w:t>NOTE</w:t>
            </w:r>
            <w:r w:rsidRPr="00502646">
              <w:rPr>
                <w:sz w:val="24"/>
                <w:szCs w:val="24"/>
                <w:lang w:eastAsia="it-IT"/>
              </w:rPr>
              <w:t xml:space="preserve">: </w:t>
            </w:r>
          </w:p>
        </w:tc>
      </w:tr>
    </w:tbl>
    <w:p w14:paraId="4D04E3C6" w14:textId="071FFE2A" w:rsidR="00946E54" w:rsidRPr="00946E54" w:rsidRDefault="00946E54" w:rsidP="00946E54"/>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378"/>
        <w:gridCol w:w="6038"/>
        <w:gridCol w:w="3301"/>
      </w:tblGrid>
      <w:tr w:rsidR="00857C2F" w:rsidRPr="00195884" w14:paraId="6867F9A4" w14:textId="77777777" w:rsidTr="00973DDD">
        <w:trPr>
          <w:trHeight w:val="709"/>
        </w:trPr>
        <w:tc>
          <w:tcPr>
            <w:tcW w:w="5000" w:type="pct"/>
            <w:gridSpan w:val="3"/>
            <w:tcBorders>
              <w:top w:val="nil"/>
              <w:left w:val="nil"/>
              <w:right w:val="nil"/>
            </w:tcBorders>
            <w:shd w:val="clear" w:color="auto" w:fill="auto"/>
            <w:vAlign w:val="center"/>
          </w:tcPr>
          <w:p w14:paraId="456C5790" w14:textId="1A9C90A2" w:rsidR="00857C2F" w:rsidRPr="00663046" w:rsidRDefault="00857C2F" w:rsidP="001334F7">
            <w:pPr>
              <w:pStyle w:val="Titolo2"/>
              <w:framePr w:hSpace="0" w:wrap="auto" w:vAnchor="margin" w:hAnchor="text" w:xAlign="left" w:yAlign="inline"/>
              <w:rPr>
                <w:rFonts w:ascii="Calibri" w:eastAsia="Times New Roman" w:hAnsi="Calibri" w:cs="Times New Roman"/>
                <w:bCs/>
                <w:sz w:val="28"/>
                <w:szCs w:val="20"/>
              </w:rPr>
            </w:pPr>
            <w:bookmarkStart w:id="7" w:name="_Toc508290549"/>
            <w:r w:rsidRPr="00663046">
              <w:lastRenderedPageBreak/>
              <w:t xml:space="preserve">Criterio </w:t>
            </w:r>
            <w:r w:rsidR="009F382C" w:rsidRPr="00663046">
              <w:t>3.2</w:t>
            </w:r>
            <w:r w:rsidRPr="00663046">
              <w:t xml:space="preserve">.2: </w:t>
            </w:r>
            <w:r w:rsidR="009F382C" w:rsidRPr="00663046">
              <w:t xml:space="preserve"> Emissioni di formaldeide da pannelli</w:t>
            </w:r>
            <w:bookmarkEnd w:id="7"/>
          </w:p>
        </w:tc>
      </w:tr>
      <w:tr w:rsidR="00857C2F" w:rsidRPr="00195884" w14:paraId="12AE4B44" w14:textId="028FFC40" w:rsidTr="00184ADA">
        <w:trPr>
          <w:trHeight w:val="833"/>
        </w:trPr>
        <w:tc>
          <w:tcPr>
            <w:tcW w:w="2029" w:type="pct"/>
            <w:tcBorders>
              <w:top w:val="single" w:sz="8" w:space="0" w:color="auto"/>
            </w:tcBorders>
            <w:shd w:val="clear" w:color="auto" w:fill="auto"/>
            <w:vAlign w:val="center"/>
            <w:hideMark/>
          </w:tcPr>
          <w:p w14:paraId="34DD1D06" w14:textId="4991BD7B" w:rsidR="00857C2F" w:rsidRPr="00BE7FA9" w:rsidRDefault="00857C2F" w:rsidP="00857C2F">
            <w:pPr>
              <w:spacing w:after="0" w:line="240" w:lineRule="auto"/>
              <w:jc w:val="center"/>
              <w:rPr>
                <w:rFonts w:ascii="Calibri" w:eastAsia="Times New Roman" w:hAnsi="Calibri" w:cs="Times New Roman"/>
                <w:b/>
                <w:bCs/>
                <w:sz w:val="28"/>
                <w:szCs w:val="20"/>
                <w:lang w:eastAsia="it-IT"/>
              </w:rPr>
            </w:pPr>
            <w:bookmarkStart w:id="8" w:name="_Hlk496887202"/>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921" w:type="pct"/>
            <w:tcBorders>
              <w:top w:val="single" w:sz="8" w:space="0" w:color="auto"/>
            </w:tcBorders>
            <w:shd w:val="clear" w:color="auto" w:fill="auto"/>
            <w:vAlign w:val="center"/>
          </w:tcPr>
          <w:p w14:paraId="401221FA" w14:textId="2966D61B" w:rsidR="00857C2F" w:rsidRPr="00946E54" w:rsidRDefault="00857C2F" w:rsidP="00857C2F">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68CCCB2F" w14:textId="57C74F14" w:rsidR="00857C2F" w:rsidRPr="00946E54" w:rsidRDefault="00857C2F" w:rsidP="00857C2F">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857C2F" w:rsidRPr="00A8505D" w14:paraId="0595949F" w14:textId="139BC32A" w:rsidTr="00434E4A">
        <w:trPr>
          <w:trHeight w:val="5081"/>
        </w:trPr>
        <w:tc>
          <w:tcPr>
            <w:tcW w:w="2029" w:type="pct"/>
            <w:shd w:val="clear" w:color="auto" w:fill="auto"/>
          </w:tcPr>
          <w:p w14:paraId="7764DD9F" w14:textId="6CA97950" w:rsidR="00857C2F" w:rsidRPr="00663046" w:rsidRDefault="009F382C" w:rsidP="00696310">
            <w:pPr>
              <w:rPr>
                <w:sz w:val="24"/>
                <w:szCs w:val="24"/>
                <w:lang w:eastAsia="it-IT"/>
              </w:rPr>
            </w:pPr>
            <w:r w:rsidRPr="00663046">
              <w:rPr>
                <w:sz w:val="24"/>
                <w:szCs w:val="24"/>
                <w:lang w:eastAsia="it-IT"/>
              </w:rPr>
              <w:t>Se sono utilizzati pannelli a base di legno che contengono resine a base di formaldeide, le emissioni di formaldeide dai pannelli usati nel prodotto finito deve essere inferiore a 0,080 mg/m</w:t>
            </w:r>
            <w:r w:rsidRPr="00663046">
              <w:rPr>
                <w:sz w:val="24"/>
                <w:szCs w:val="24"/>
                <w:vertAlign w:val="superscript"/>
                <w:lang w:eastAsia="it-IT"/>
              </w:rPr>
              <w:t>3</w:t>
            </w:r>
            <w:r w:rsidRPr="00663046">
              <w:rPr>
                <w:sz w:val="24"/>
                <w:szCs w:val="24"/>
                <w:lang w:eastAsia="it-IT"/>
              </w:rPr>
              <w:t>, ossia inferiore al 65% del valore previsto per essere classificati come E1 secondo la norma EN 13986 allegato B</w:t>
            </w:r>
            <w:r w:rsidR="0046197E" w:rsidRPr="00663046">
              <w:rPr>
                <w:sz w:val="24"/>
                <w:szCs w:val="24"/>
                <w:lang w:eastAsia="it-IT"/>
              </w:rPr>
              <w:t>.</w:t>
            </w:r>
          </w:p>
        </w:tc>
        <w:tc>
          <w:tcPr>
            <w:tcW w:w="1921" w:type="pct"/>
            <w:shd w:val="clear" w:color="auto" w:fill="auto"/>
          </w:tcPr>
          <w:p w14:paraId="6BA0BE8F" w14:textId="5F42A35D" w:rsidR="00184ADA" w:rsidRPr="00663046" w:rsidRDefault="00184ADA" w:rsidP="009F382C">
            <w:pPr>
              <w:rPr>
                <w:sz w:val="24"/>
                <w:szCs w:val="24"/>
                <w:lang w:eastAsia="it-IT"/>
              </w:rPr>
            </w:pPr>
            <w:r w:rsidRPr="00663046">
              <w:rPr>
                <w:noProof/>
                <w:sz w:val="24"/>
                <w:szCs w:val="24"/>
                <w:lang w:eastAsia="it-IT"/>
              </w:rPr>
              <mc:AlternateContent>
                <mc:Choice Requires="wps">
                  <w:drawing>
                    <wp:anchor distT="0" distB="0" distL="114300" distR="114300" simplePos="0" relativeHeight="252123136" behindDoc="0" locked="0" layoutInCell="1" allowOverlap="1" wp14:anchorId="5B80F6B8" wp14:editId="73A91548">
                      <wp:simplePos x="0" y="0"/>
                      <wp:positionH relativeFrom="column">
                        <wp:posOffset>840888</wp:posOffset>
                      </wp:positionH>
                      <wp:positionV relativeFrom="paragraph">
                        <wp:posOffset>1020148</wp:posOffset>
                      </wp:positionV>
                      <wp:extent cx="148590" cy="148590"/>
                      <wp:effectExtent l="0" t="0" r="22860" b="22860"/>
                      <wp:wrapNone/>
                      <wp:docPr id="26" name="Rettangolo 2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E230A1" id="Rettangolo 26" o:spid="_x0000_s1026" style="position:absolute;margin-left:66.2pt;margin-top:80.35pt;width:11.7pt;height:11.7pt;z-index:25212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hAmAIAAJA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" filled="f" strokecolor="black [3213]" strokeweight="1pt"/>
                  </w:pict>
                </mc:Fallback>
              </mc:AlternateContent>
            </w:r>
            <w:r w:rsidR="009F382C" w:rsidRPr="00663046">
              <w:rPr>
                <w:sz w:val="24"/>
                <w:szCs w:val="24"/>
                <w:lang w:eastAsia="it-IT"/>
              </w:rPr>
              <w:t>L'offerente deve fornire un rapporto di prova relativo ad uno dei metodi indicati nell’allegato B della norma EN 13986 emesso da un organismo di valutazione della conformità avente nello scopo di accreditamento le norme tecniche di prova che verificano il contenuto o l’emissione di formaldeide.</w:t>
            </w:r>
            <w:r w:rsidRPr="00663046">
              <w:rPr>
                <w:sz w:val="24"/>
                <w:szCs w:val="24"/>
                <w:lang w:eastAsia="it-IT"/>
              </w:rPr>
              <w:t xml:space="preserve"> </w:t>
            </w:r>
          </w:p>
          <w:p w14:paraId="3418977D" w14:textId="2EC4AFD2" w:rsidR="00184ADA" w:rsidRPr="00663046" w:rsidRDefault="009F382C" w:rsidP="009F382C">
            <w:pPr>
              <w:rPr>
                <w:sz w:val="24"/>
                <w:szCs w:val="24"/>
                <w:lang w:eastAsia="it-IT"/>
              </w:rPr>
            </w:pPr>
            <w:r w:rsidRPr="00663046">
              <w:rPr>
                <w:sz w:val="24"/>
                <w:szCs w:val="24"/>
                <w:lang w:eastAsia="it-IT"/>
              </w:rPr>
              <w:t>Sono presunti conformi i prodotti certificati</w:t>
            </w:r>
            <w:r w:rsidR="00184ADA" w:rsidRPr="00663046">
              <w:rPr>
                <w:sz w:val="24"/>
                <w:szCs w:val="24"/>
                <w:lang w:eastAsia="it-IT"/>
              </w:rPr>
              <w:t>:</w:t>
            </w:r>
            <w:r w:rsidRPr="00663046">
              <w:rPr>
                <w:sz w:val="24"/>
                <w:szCs w:val="24"/>
                <w:lang w:eastAsia="it-IT"/>
              </w:rPr>
              <w:t xml:space="preserve"> </w:t>
            </w:r>
          </w:p>
          <w:p w14:paraId="69F5D9C1" w14:textId="4A99D552" w:rsidR="00184ADA" w:rsidRPr="00663046" w:rsidRDefault="00663046" w:rsidP="009F382C">
            <w:pPr>
              <w:rPr>
                <w:sz w:val="24"/>
                <w:szCs w:val="24"/>
                <w:lang w:eastAsia="it-IT"/>
              </w:rPr>
            </w:pPr>
            <w:r w:rsidRPr="00663046">
              <w:rPr>
                <w:noProof/>
                <w:sz w:val="24"/>
                <w:szCs w:val="24"/>
                <w:lang w:eastAsia="it-IT"/>
              </w:rPr>
              <mc:AlternateContent>
                <mc:Choice Requires="wps">
                  <w:drawing>
                    <wp:anchor distT="0" distB="0" distL="114300" distR="114300" simplePos="0" relativeHeight="252125184" behindDoc="0" locked="0" layoutInCell="1" allowOverlap="1" wp14:anchorId="0312C464" wp14:editId="5AEC9960">
                      <wp:simplePos x="0" y="0"/>
                      <wp:positionH relativeFrom="column">
                        <wp:posOffset>2877185</wp:posOffset>
                      </wp:positionH>
                      <wp:positionV relativeFrom="paragraph">
                        <wp:posOffset>21145</wp:posOffset>
                      </wp:positionV>
                      <wp:extent cx="148590" cy="148590"/>
                      <wp:effectExtent l="0" t="0" r="22860" b="22860"/>
                      <wp:wrapNone/>
                      <wp:docPr id="31" name="Rettangolo 3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19B85A" id="Rettangolo 31" o:spid="_x0000_s1026" style="position:absolute;margin-left:226.55pt;margin-top:1.65pt;width:11.7pt;height:11.7pt;z-index:25212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127232" behindDoc="0" locked="0" layoutInCell="1" allowOverlap="1" wp14:anchorId="5F595D2E" wp14:editId="50E14D52">
                      <wp:simplePos x="0" y="0"/>
                      <wp:positionH relativeFrom="column">
                        <wp:posOffset>3329578</wp:posOffset>
                      </wp:positionH>
                      <wp:positionV relativeFrom="paragraph">
                        <wp:posOffset>312420</wp:posOffset>
                      </wp:positionV>
                      <wp:extent cx="148590" cy="148590"/>
                      <wp:effectExtent l="0" t="0" r="22860" b="22860"/>
                      <wp:wrapNone/>
                      <wp:docPr id="34" name="Rettangolo 3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6A90D4" id="Rettangolo 34" o:spid="_x0000_s1026" style="position:absolute;margin-left:262.15pt;margin-top:24.6pt;width:11.7pt;height:11.7pt;z-index:25212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lbD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" filled="f" strokecolor="black [3213]" strokeweight="1pt"/>
                  </w:pict>
                </mc:Fallback>
              </mc:AlternateContent>
            </w:r>
            <w:r w:rsidR="009F382C" w:rsidRPr="00663046">
              <w:rPr>
                <w:sz w:val="24"/>
                <w:szCs w:val="24"/>
                <w:lang w:eastAsia="it-IT"/>
              </w:rPr>
              <w:t xml:space="preserve">CARB fase II, secondo la norma ATCM 93120 </w:t>
            </w:r>
          </w:p>
          <w:p w14:paraId="0D6E1990" w14:textId="26BFFC83" w:rsidR="00184ADA" w:rsidRPr="00663046" w:rsidRDefault="009F382C" w:rsidP="009F382C">
            <w:pPr>
              <w:rPr>
                <w:sz w:val="24"/>
                <w:szCs w:val="24"/>
                <w:lang w:eastAsia="it-IT"/>
              </w:rPr>
            </w:pPr>
            <w:r w:rsidRPr="00663046">
              <w:rPr>
                <w:sz w:val="24"/>
                <w:szCs w:val="24"/>
                <w:lang w:eastAsia="it-IT"/>
              </w:rPr>
              <w:t>e Classe F****, secondo la norma JIS A 1460 (2001)</w:t>
            </w:r>
            <w:r w:rsidR="0046197E" w:rsidRPr="00663046">
              <w:rPr>
                <w:rStyle w:val="Rimandonotaapidipagina"/>
                <w:sz w:val="24"/>
                <w:szCs w:val="24"/>
                <w:lang w:eastAsia="it-IT"/>
              </w:rPr>
              <w:footnoteReference w:id="2"/>
            </w:r>
            <w:r w:rsidRPr="00663046">
              <w:rPr>
                <w:sz w:val="24"/>
                <w:szCs w:val="24"/>
                <w:lang w:eastAsia="it-IT"/>
              </w:rPr>
              <w:t xml:space="preserve"> </w:t>
            </w:r>
          </w:p>
          <w:p w14:paraId="739711DF" w14:textId="09B2717A" w:rsidR="00857C2F" w:rsidRPr="00663046" w:rsidRDefault="00184ADA" w:rsidP="009F382C">
            <w:pPr>
              <w:rPr>
                <w:sz w:val="24"/>
                <w:szCs w:val="24"/>
                <w:lang w:eastAsia="it-IT"/>
              </w:rPr>
            </w:pPr>
            <w:r w:rsidRPr="00663046">
              <w:rPr>
                <w:noProof/>
                <w:sz w:val="24"/>
                <w:szCs w:val="24"/>
                <w:lang w:eastAsia="it-IT"/>
              </w:rPr>
              <mc:AlternateContent>
                <mc:Choice Requires="wps">
                  <w:drawing>
                    <wp:anchor distT="0" distB="0" distL="114300" distR="114300" simplePos="0" relativeHeight="252129280" behindDoc="0" locked="0" layoutInCell="1" allowOverlap="1" wp14:anchorId="5CB9579F" wp14:editId="677B92EB">
                      <wp:simplePos x="0" y="0"/>
                      <wp:positionH relativeFrom="column">
                        <wp:posOffset>2486339</wp:posOffset>
                      </wp:positionH>
                      <wp:positionV relativeFrom="paragraph">
                        <wp:posOffset>229424</wp:posOffset>
                      </wp:positionV>
                      <wp:extent cx="148590" cy="148590"/>
                      <wp:effectExtent l="0" t="0" r="22860" b="22860"/>
                      <wp:wrapNone/>
                      <wp:docPr id="35" name="Rettangolo 3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1705FA" id="Rettangolo 35" o:spid="_x0000_s1026" style="position:absolute;margin-left:195.75pt;margin-top:18.05pt;width:11.7pt;height:11.7pt;z-index:25212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" filled="f" strokecolor="black [3213]" strokeweight="1pt"/>
                  </w:pict>
                </mc:Fallback>
              </mc:AlternateContent>
            </w:r>
            <w:r w:rsidR="009F382C" w:rsidRPr="00663046">
              <w:rPr>
                <w:sz w:val="24"/>
                <w:szCs w:val="24"/>
                <w:lang w:eastAsia="it-IT"/>
              </w:rPr>
              <w:t>nonché altre eventuali certificazioni che assicurino emissioni inferiori a quelle previste dal requisito.</w:t>
            </w:r>
            <w:r w:rsidRPr="00663046">
              <w:rPr>
                <w:sz w:val="24"/>
                <w:szCs w:val="24"/>
                <w:lang w:eastAsia="it-IT"/>
              </w:rPr>
              <w:t xml:space="preserve"> </w:t>
            </w:r>
          </w:p>
        </w:tc>
        <w:tc>
          <w:tcPr>
            <w:tcW w:w="1050" w:type="pct"/>
            <w:shd w:val="clear" w:color="auto" w:fill="FFFFFF" w:themeFill="background1"/>
            <w:vAlign w:val="center"/>
          </w:tcPr>
          <w:p w14:paraId="10DFB854" w14:textId="2B650F4A" w:rsidR="00857C2F" w:rsidRPr="00663046" w:rsidRDefault="00857C2F" w:rsidP="00857C2F">
            <w:pPr>
              <w:rPr>
                <w:sz w:val="24"/>
                <w:szCs w:val="24"/>
                <w:lang w:eastAsia="it-IT"/>
              </w:rPr>
            </w:pPr>
            <w:r w:rsidRPr="00663046">
              <w:rPr>
                <w:noProof/>
                <w:sz w:val="24"/>
                <w:szCs w:val="24"/>
                <w:lang w:eastAsia="it-IT"/>
              </w:rPr>
              <mc:AlternateContent>
                <mc:Choice Requires="wps">
                  <w:drawing>
                    <wp:anchor distT="0" distB="0" distL="114300" distR="114300" simplePos="0" relativeHeight="252085248" behindDoc="0" locked="0" layoutInCell="1" allowOverlap="1" wp14:anchorId="23D60882" wp14:editId="24CA1617">
                      <wp:simplePos x="0" y="0"/>
                      <wp:positionH relativeFrom="column">
                        <wp:posOffset>1524635</wp:posOffset>
                      </wp:positionH>
                      <wp:positionV relativeFrom="paragraph">
                        <wp:posOffset>6350</wp:posOffset>
                      </wp:positionV>
                      <wp:extent cx="148590" cy="148590"/>
                      <wp:effectExtent l="0" t="0" r="22860" b="22860"/>
                      <wp:wrapNone/>
                      <wp:docPr id="2" name="Rettangolo 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AC0680" id="Rettangolo 2" o:spid="_x0000_s1026" style="position:absolute;margin-left:120.05pt;margin-top:.5pt;width:11.7pt;height:11.7pt;z-index:252085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086272" behindDoc="0" locked="0" layoutInCell="1" allowOverlap="1" wp14:anchorId="3EFE614A" wp14:editId="65F03415">
                      <wp:simplePos x="0" y="0"/>
                      <wp:positionH relativeFrom="column">
                        <wp:posOffset>615315</wp:posOffset>
                      </wp:positionH>
                      <wp:positionV relativeFrom="paragraph">
                        <wp:posOffset>1270</wp:posOffset>
                      </wp:positionV>
                      <wp:extent cx="148590" cy="148590"/>
                      <wp:effectExtent l="0" t="0" r="22860" b="22860"/>
                      <wp:wrapNone/>
                      <wp:docPr id="13" name="Rettangolo 1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1E396EF" id="Rettangolo 13" o:spid="_x0000_s1026" style="position:absolute;margin-left:48.45pt;margin-top:.1pt;width:11.7pt;height:11.7pt;z-index:25208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RZ0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BXpRZ0mAIAAJAFAAAOAAAAAAAAAAAAAAAAAC4CAABkcnMvZTJvRG9j&#10;LnhtbFBLAQItABQABgAIAAAAIQBO3orr3QAAAAYBAAAPAAAAAAAAAAAAAAAAAPIEAABkcnMvZG93&#10;bnJldi54bWxQSwUGAAAAAAQABADzAAAA/AUAAAAA&#10;" filled="f" strokecolor="black [3213]" strokeweight="1pt"/>
                  </w:pict>
                </mc:Fallback>
              </mc:AlternateContent>
            </w:r>
            <w:r w:rsidRPr="00663046">
              <w:rPr>
                <w:sz w:val="24"/>
                <w:szCs w:val="24"/>
                <w:lang w:eastAsia="it-IT"/>
              </w:rPr>
              <w:t xml:space="preserve">             SI                    NO  </w:t>
            </w:r>
          </w:p>
          <w:p w14:paraId="11D29171" w14:textId="77777777" w:rsidR="00857C2F" w:rsidRPr="00663046" w:rsidRDefault="00857C2F" w:rsidP="00857C2F">
            <w:pPr>
              <w:rPr>
                <w:sz w:val="24"/>
                <w:szCs w:val="24"/>
                <w:u w:val="single"/>
                <w:lang w:eastAsia="it-IT"/>
              </w:rPr>
            </w:pPr>
          </w:p>
          <w:p w14:paraId="599ADAC1" w14:textId="17CC407C" w:rsidR="00857C2F" w:rsidRPr="00663046" w:rsidRDefault="00857C2F" w:rsidP="00857C2F">
            <w:pPr>
              <w:rPr>
                <w:sz w:val="24"/>
                <w:szCs w:val="24"/>
                <w:lang w:eastAsia="it-IT"/>
              </w:rPr>
            </w:pPr>
            <w:r w:rsidRPr="00663046">
              <w:rPr>
                <w:sz w:val="24"/>
                <w:szCs w:val="24"/>
                <w:u w:val="single"/>
                <w:lang w:eastAsia="it-IT"/>
              </w:rPr>
              <w:t>NOTE</w:t>
            </w:r>
            <w:r w:rsidRPr="00663046">
              <w:rPr>
                <w:sz w:val="24"/>
                <w:szCs w:val="24"/>
                <w:lang w:eastAsia="it-IT"/>
              </w:rPr>
              <w:t xml:space="preserve">: </w:t>
            </w:r>
          </w:p>
        </w:tc>
      </w:tr>
      <w:bookmarkEnd w:id="8"/>
    </w:tbl>
    <w:p w14:paraId="3A63733D" w14:textId="6B21D6D6" w:rsidR="00D80809" w:rsidRDefault="00D80809" w:rsidP="002F0C04"/>
    <w:p w14:paraId="0C3BD0D9" w14:textId="3E26E794" w:rsidR="00726576" w:rsidRDefault="00726576" w:rsidP="002F0C04"/>
    <w:p w14:paraId="758EF3F3" w14:textId="66F60A4D" w:rsidR="00726576" w:rsidRDefault="00726576" w:rsidP="002F0C04"/>
    <w:p w14:paraId="07F6256F" w14:textId="13125FD4" w:rsidR="00726576" w:rsidRDefault="00726576" w:rsidP="002F0C04"/>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726576" w:rsidRPr="00195884" w14:paraId="4B6CB991" w14:textId="77777777" w:rsidTr="00C6175A">
        <w:trPr>
          <w:trHeight w:val="833"/>
        </w:trPr>
        <w:tc>
          <w:tcPr>
            <w:tcW w:w="5000" w:type="pct"/>
            <w:gridSpan w:val="3"/>
            <w:tcBorders>
              <w:top w:val="nil"/>
              <w:left w:val="nil"/>
              <w:right w:val="nil"/>
            </w:tcBorders>
            <w:shd w:val="clear" w:color="auto" w:fill="auto"/>
            <w:vAlign w:val="center"/>
          </w:tcPr>
          <w:p w14:paraId="69ADCBB4" w14:textId="5C9EDE67" w:rsidR="00726576" w:rsidRDefault="00726576" w:rsidP="001334F7">
            <w:pPr>
              <w:pStyle w:val="Titolo2"/>
              <w:framePr w:hSpace="0" w:wrap="auto" w:vAnchor="margin" w:hAnchor="text" w:xAlign="left" w:yAlign="inline"/>
              <w:rPr>
                <w:rFonts w:ascii="Calibri" w:eastAsia="Times New Roman" w:hAnsi="Calibri" w:cs="Times New Roman"/>
                <w:bCs/>
                <w:sz w:val="28"/>
                <w:szCs w:val="20"/>
              </w:rPr>
            </w:pPr>
            <w:bookmarkStart w:id="9" w:name="_Toc508290550"/>
            <w:r w:rsidRPr="00663046">
              <w:lastRenderedPageBreak/>
              <w:t>Criterio</w:t>
            </w:r>
            <w:r w:rsidR="00D34295" w:rsidRPr="00663046">
              <w:t xml:space="preserve"> </w:t>
            </w:r>
            <w:r w:rsidR="00D27B6E" w:rsidRPr="00663046">
              <w:t>3.2</w:t>
            </w:r>
            <w:r w:rsidR="00D34295" w:rsidRPr="00663046">
              <w:t xml:space="preserve">.3: </w:t>
            </w:r>
            <w:r w:rsidR="00D27B6E" w:rsidRPr="00663046">
              <w:t xml:space="preserve"> Contaminanti nei pannelli di legno riciclato</w:t>
            </w:r>
            <w:bookmarkEnd w:id="9"/>
          </w:p>
        </w:tc>
      </w:tr>
      <w:tr w:rsidR="00726576" w:rsidRPr="00195884" w14:paraId="6023099C" w14:textId="77777777" w:rsidTr="00C6175A">
        <w:trPr>
          <w:trHeight w:val="833"/>
        </w:trPr>
        <w:tc>
          <w:tcPr>
            <w:tcW w:w="2092" w:type="pct"/>
            <w:tcBorders>
              <w:top w:val="single" w:sz="8" w:space="0" w:color="auto"/>
            </w:tcBorders>
            <w:shd w:val="clear" w:color="auto" w:fill="auto"/>
            <w:vAlign w:val="center"/>
            <w:hideMark/>
          </w:tcPr>
          <w:p w14:paraId="2517DAAD" w14:textId="77777777" w:rsidR="00726576" w:rsidRPr="00BE7FA9" w:rsidRDefault="00726576" w:rsidP="00C6175A">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1F2CE103" w14:textId="77777777" w:rsidR="00726576" w:rsidRPr="00946E54" w:rsidRDefault="00726576" w:rsidP="00C6175A">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17C0F27B" w14:textId="77777777" w:rsidR="00726576" w:rsidRPr="00946E54" w:rsidRDefault="00726576" w:rsidP="00C6175A">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726576" w:rsidRPr="00A8505D" w14:paraId="41947CCA" w14:textId="77777777" w:rsidTr="00434E4A">
        <w:trPr>
          <w:trHeight w:val="5081"/>
        </w:trPr>
        <w:tc>
          <w:tcPr>
            <w:tcW w:w="2092" w:type="pct"/>
            <w:shd w:val="clear" w:color="auto" w:fill="auto"/>
          </w:tcPr>
          <w:p w14:paraId="6E6C72D8" w14:textId="77777777" w:rsidR="00726576" w:rsidRPr="00663046" w:rsidRDefault="00823856" w:rsidP="00823856">
            <w:pPr>
              <w:rPr>
                <w:sz w:val="24"/>
                <w:szCs w:val="24"/>
                <w:lang w:eastAsia="it-IT"/>
              </w:rPr>
            </w:pPr>
            <w:r w:rsidRPr="00663046">
              <w:rPr>
                <w:sz w:val="24"/>
                <w:szCs w:val="24"/>
                <w:lang w:eastAsia="it-IT"/>
              </w:rPr>
              <w:t>I pannelli a base di legno riciclato, costituenti il prodotto finito, non devono contenere le sostanze di seguito elencate in quantità maggiore a quella specificata (fonte: European Panel Federation, EPF).</w:t>
            </w:r>
          </w:p>
          <w:p w14:paraId="6B904DC8" w14:textId="7EB8F302" w:rsidR="00823856" w:rsidRPr="00663046" w:rsidRDefault="00823856" w:rsidP="00823856">
            <w:pPr>
              <w:jc w:val="center"/>
              <w:rPr>
                <w:sz w:val="24"/>
                <w:szCs w:val="24"/>
                <w:lang w:eastAsia="it-IT"/>
              </w:rPr>
            </w:pPr>
            <w:r w:rsidRPr="00663046">
              <w:rPr>
                <w:noProof/>
                <w:sz w:val="24"/>
                <w:szCs w:val="24"/>
                <w:lang w:eastAsia="it-IT"/>
              </w:rPr>
              <w:drawing>
                <wp:inline distT="0" distB="0" distL="0" distR="0" wp14:anchorId="184F7E9D" wp14:editId="5A1DA1F8">
                  <wp:extent cx="3051959" cy="2670464"/>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054116" cy="2672351"/>
                          </a:xfrm>
                          <a:prstGeom prst="rect">
                            <a:avLst/>
                          </a:prstGeom>
                        </pic:spPr>
                      </pic:pic>
                    </a:graphicData>
                  </a:graphic>
                </wp:inline>
              </w:drawing>
            </w:r>
          </w:p>
        </w:tc>
        <w:tc>
          <w:tcPr>
            <w:tcW w:w="1858" w:type="pct"/>
            <w:shd w:val="clear" w:color="auto" w:fill="auto"/>
          </w:tcPr>
          <w:p w14:paraId="166582AC" w14:textId="12352CCC" w:rsidR="00823856" w:rsidRPr="00663046" w:rsidRDefault="00184ADA" w:rsidP="00823856">
            <w:pPr>
              <w:rPr>
                <w:sz w:val="24"/>
                <w:szCs w:val="24"/>
                <w:lang w:eastAsia="it-IT"/>
              </w:rPr>
            </w:pPr>
            <w:r w:rsidRPr="00663046">
              <w:rPr>
                <w:noProof/>
                <w:sz w:val="24"/>
                <w:szCs w:val="24"/>
                <w:lang w:eastAsia="it-IT"/>
              </w:rPr>
              <mc:AlternateContent>
                <mc:Choice Requires="wps">
                  <w:drawing>
                    <wp:anchor distT="0" distB="0" distL="114300" distR="114300" simplePos="0" relativeHeight="252131328" behindDoc="0" locked="0" layoutInCell="1" allowOverlap="1" wp14:anchorId="35A83797" wp14:editId="5ABF2D1C">
                      <wp:simplePos x="0" y="0"/>
                      <wp:positionH relativeFrom="column">
                        <wp:posOffset>2698940</wp:posOffset>
                      </wp:positionH>
                      <wp:positionV relativeFrom="paragraph">
                        <wp:posOffset>613666</wp:posOffset>
                      </wp:positionV>
                      <wp:extent cx="148590" cy="148590"/>
                      <wp:effectExtent l="0" t="0" r="22860" b="22860"/>
                      <wp:wrapNone/>
                      <wp:docPr id="36" name="Rettangolo 3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658724" id="Rettangolo 36" o:spid="_x0000_s1026" style="position:absolute;margin-left:212.5pt;margin-top:48.3pt;width:11.7pt;height:11.7pt;z-index:25213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" filled="f" strokecolor="black [3213]" strokeweight="1pt"/>
                  </w:pict>
                </mc:Fallback>
              </mc:AlternateContent>
            </w:r>
            <w:r w:rsidR="00823856" w:rsidRPr="00663046">
              <w:rPr>
                <w:sz w:val="24"/>
                <w:szCs w:val="24"/>
                <w:lang w:eastAsia="it-IT"/>
              </w:rPr>
              <w:t>L’offerente deve presentare la documentazione tecnica del produttore dei pannelli a base di legno o prodotta dall'appaltatore, basata su rapporti di prova emessi da un organismo di valutazione della conformità.</w:t>
            </w:r>
            <w:r w:rsidRPr="00663046">
              <w:rPr>
                <w:sz w:val="24"/>
                <w:szCs w:val="24"/>
                <w:lang w:eastAsia="it-IT"/>
              </w:rPr>
              <w:t xml:space="preserve"> </w:t>
            </w:r>
          </w:p>
          <w:p w14:paraId="04B9503E" w14:textId="6520DCD4" w:rsidR="00184ADA" w:rsidRPr="00663046" w:rsidRDefault="00823856" w:rsidP="00823856">
            <w:pPr>
              <w:rPr>
                <w:sz w:val="24"/>
                <w:szCs w:val="24"/>
                <w:lang w:eastAsia="it-IT"/>
              </w:rPr>
            </w:pPr>
            <w:r w:rsidRPr="00663046">
              <w:rPr>
                <w:sz w:val="24"/>
                <w:szCs w:val="24"/>
                <w:lang w:eastAsia="it-IT"/>
              </w:rPr>
              <w:t>Sono altresì presunti conformi i prodotti provvisti d</w:t>
            </w:r>
            <w:r w:rsidR="00184ADA" w:rsidRPr="00663046">
              <w:rPr>
                <w:sz w:val="24"/>
                <w:szCs w:val="24"/>
                <w:lang w:eastAsia="it-IT"/>
              </w:rPr>
              <w:t>i:</w:t>
            </w:r>
            <w:r w:rsidRPr="00663046">
              <w:rPr>
                <w:sz w:val="24"/>
                <w:szCs w:val="24"/>
                <w:lang w:eastAsia="it-IT"/>
              </w:rPr>
              <w:t xml:space="preserve"> </w:t>
            </w:r>
          </w:p>
          <w:p w14:paraId="124F80E1" w14:textId="38C48E9A" w:rsidR="00184ADA" w:rsidRPr="00663046" w:rsidRDefault="00663046" w:rsidP="00823856">
            <w:pPr>
              <w:rPr>
                <w:sz w:val="24"/>
                <w:szCs w:val="24"/>
                <w:lang w:eastAsia="it-IT"/>
              </w:rPr>
            </w:pPr>
            <w:r w:rsidRPr="00663046">
              <w:rPr>
                <w:noProof/>
                <w:sz w:val="24"/>
                <w:szCs w:val="24"/>
                <w:lang w:eastAsia="it-IT"/>
              </w:rPr>
              <mc:AlternateContent>
                <mc:Choice Requires="wps">
                  <w:drawing>
                    <wp:anchor distT="0" distB="0" distL="114300" distR="114300" simplePos="0" relativeHeight="252133376" behindDoc="0" locked="0" layoutInCell="1" allowOverlap="1" wp14:anchorId="0DCF2C74" wp14:editId="39EA5C7D">
                      <wp:simplePos x="0" y="0"/>
                      <wp:positionH relativeFrom="column">
                        <wp:posOffset>2248346</wp:posOffset>
                      </wp:positionH>
                      <wp:positionV relativeFrom="paragraph">
                        <wp:posOffset>22291</wp:posOffset>
                      </wp:positionV>
                      <wp:extent cx="148590" cy="148590"/>
                      <wp:effectExtent l="0" t="0" r="22860" b="22860"/>
                      <wp:wrapNone/>
                      <wp:docPr id="37" name="Rettangolo 3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C2D15AB" id="Rettangolo 37" o:spid="_x0000_s1026" style="position:absolute;margin-left:177.05pt;margin-top:1.75pt;width:11.7pt;height:11.7pt;z-index:25213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2XuomQ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" filled="f" strokecolor="black [3213]" strokeweight="1pt"/>
                  </w:pict>
                </mc:Fallback>
              </mc:AlternateContent>
            </w:r>
            <w:r w:rsidR="00823856" w:rsidRPr="00663046">
              <w:rPr>
                <w:sz w:val="24"/>
                <w:szCs w:val="24"/>
                <w:lang w:eastAsia="it-IT"/>
              </w:rPr>
              <w:t xml:space="preserve">Marchio Ecolabel UE o equivalente </w:t>
            </w:r>
          </w:p>
          <w:p w14:paraId="1A04D982" w14:textId="3CF8E8BE" w:rsidR="00726576" w:rsidRPr="00663046" w:rsidRDefault="00184ADA" w:rsidP="00823856">
            <w:pPr>
              <w:rPr>
                <w:sz w:val="24"/>
                <w:szCs w:val="24"/>
                <w:lang w:eastAsia="it-IT"/>
              </w:rPr>
            </w:pPr>
            <w:r w:rsidRPr="00663046">
              <w:rPr>
                <w:noProof/>
                <w:sz w:val="24"/>
                <w:szCs w:val="24"/>
                <w:lang w:eastAsia="it-IT"/>
              </w:rPr>
              <mc:AlternateContent>
                <mc:Choice Requires="wps">
                  <w:drawing>
                    <wp:anchor distT="0" distB="0" distL="114300" distR="114300" simplePos="0" relativeHeight="252135424" behindDoc="0" locked="0" layoutInCell="1" allowOverlap="1" wp14:anchorId="35CB9335" wp14:editId="3D6E55BB">
                      <wp:simplePos x="0" y="0"/>
                      <wp:positionH relativeFrom="column">
                        <wp:posOffset>2752090</wp:posOffset>
                      </wp:positionH>
                      <wp:positionV relativeFrom="paragraph">
                        <wp:posOffset>624906</wp:posOffset>
                      </wp:positionV>
                      <wp:extent cx="148590" cy="148590"/>
                      <wp:effectExtent l="0" t="0" r="22860" b="22860"/>
                      <wp:wrapNone/>
                      <wp:docPr id="38" name="Rettangolo 3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786F882" id="Rettangolo 38" o:spid="_x0000_s1026" style="position:absolute;margin-left:216.7pt;margin-top:49.2pt;width:11.7pt;height:11.7pt;z-index:25213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8pG0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" filled="f" strokecolor="black [3213]" strokeweight="1pt"/>
                  </w:pict>
                </mc:Fallback>
              </mc:AlternateContent>
            </w:r>
            <w:r w:rsidR="00823856" w:rsidRPr="00663046">
              <w:rPr>
                <w:sz w:val="24"/>
                <w:szCs w:val="24"/>
                <w:lang w:eastAsia="it-IT"/>
              </w:rPr>
              <w:t>oppure di una dichiarazione ambientale di Tipo III certificata da un ente terzo accreditato e registrata presso un Programma conforme alla ISO 14025, che permetta di dimostrare il rispetto del presente criterio.</w:t>
            </w:r>
            <w:r w:rsidRPr="00663046">
              <w:rPr>
                <w:sz w:val="24"/>
                <w:szCs w:val="24"/>
                <w:lang w:eastAsia="it-IT"/>
              </w:rPr>
              <w:t xml:space="preserve"> </w:t>
            </w:r>
          </w:p>
        </w:tc>
        <w:tc>
          <w:tcPr>
            <w:tcW w:w="1050" w:type="pct"/>
            <w:shd w:val="clear" w:color="auto" w:fill="FFFFFF" w:themeFill="background1"/>
            <w:vAlign w:val="center"/>
          </w:tcPr>
          <w:p w14:paraId="471920C6" w14:textId="04A44DC7" w:rsidR="00726576" w:rsidRPr="00663046" w:rsidRDefault="00726576" w:rsidP="00C6175A">
            <w:pPr>
              <w:rPr>
                <w:sz w:val="24"/>
                <w:szCs w:val="24"/>
                <w:lang w:eastAsia="it-IT"/>
              </w:rPr>
            </w:pPr>
            <w:r w:rsidRPr="00663046">
              <w:rPr>
                <w:noProof/>
                <w:sz w:val="24"/>
                <w:szCs w:val="24"/>
                <w:lang w:eastAsia="it-IT"/>
              </w:rPr>
              <mc:AlternateContent>
                <mc:Choice Requires="wps">
                  <w:drawing>
                    <wp:anchor distT="0" distB="0" distL="114300" distR="114300" simplePos="0" relativeHeight="252076032" behindDoc="0" locked="0" layoutInCell="1" allowOverlap="1" wp14:anchorId="78842BD1" wp14:editId="1788CA38">
                      <wp:simplePos x="0" y="0"/>
                      <wp:positionH relativeFrom="column">
                        <wp:posOffset>1606550</wp:posOffset>
                      </wp:positionH>
                      <wp:positionV relativeFrom="paragraph">
                        <wp:posOffset>10160</wp:posOffset>
                      </wp:positionV>
                      <wp:extent cx="148590" cy="148590"/>
                      <wp:effectExtent l="0" t="0" r="22860" b="22860"/>
                      <wp:wrapNone/>
                      <wp:docPr id="27" name="Rettangolo 2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9DCCA02" id="Rettangolo 27" o:spid="_x0000_s1026" style="position:absolute;margin-left:126.5pt;margin-top:.8pt;width:11.7pt;height:11.7pt;z-index:25207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JOzQ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077056" behindDoc="0" locked="0" layoutInCell="1" allowOverlap="1" wp14:anchorId="583DE0E7" wp14:editId="58E9DD14">
                      <wp:simplePos x="0" y="0"/>
                      <wp:positionH relativeFrom="column">
                        <wp:posOffset>615315</wp:posOffset>
                      </wp:positionH>
                      <wp:positionV relativeFrom="paragraph">
                        <wp:posOffset>1270</wp:posOffset>
                      </wp:positionV>
                      <wp:extent cx="148590" cy="148590"/>
                      <wp:effectExtent l="0" t="0" r="22860" b="22860"/>
                      <wp:wrapNone/>
                      <wp:docPr id="30" name="Rettangolo 3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B58B1E8" id="Rettangolo 30" o:spid="_x0000_s1026" style="position:absolute;margin-left:48.45pt;margin-top:.1pt;width:11.7pt;height:11.7pt;z-index:25207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Tu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BM/RTumAIAAJAFAAAOAAAAAAAAAAAAAAAAAC4CAABkcnMvZTJvRG9j&#10;LnhtbFBLAQItABQABgAIAAAAIQBO3orr3QAAAAYBAAAPAAAAAAAAAAAAAAAAAPIEAABkcnMvZG93&#10;bnJldi54bWxQSwUGAAAAAAQABADzAAAA/AUAAAAA&#10;" filled="f" strokecolor="black [3213]" strokeweight="1pt"/>
                  </w:pict>
                </mc:Fallback>
              </mc:AlternateContent>
            </w:r>
            <w:r w:rsidRPr="00663046">
              <w:rPr>
                <w:sz w:val="24"/>
                <w:szCs w:val="24"/>
                <w:lang w:eastAsia="it-IT"/>
              </w:rPr>
              <w:t xml:space="preserve">             SI                 </w:t>
            </w:r>
            <w:r w:rsidR="00663046">
              <w:rPr>
                <w:sz w:val="24"/>
                <w:szCs w:val="24"/>
                <w:lang w:eastAsia="it-IT"/>
              </w:rPr>
              <w:t xml:space="preserve">  </w:t>
            </w:r>
            <w:r w:rsidRPr="00663046">
              <w:rPr>
                <w:sz w:val="24"/>
                <w:szCs w:val="24"/>
                <w:lang w:eastAsia="it-IT"/>
              </w:rPr>
              <w:t xml:space="preserve">   NO  </w:t>
            </w:r>
          </w:p>
          <w:p w14:paraId="2A0B2FE3" w14:textId="77777777" w:rsidR="00726576" w:rsidRPr="00663046" w:rsidRDefault="00726576" w:rsidP="00C6175A">
            <w:pPr>
              <w:rPr>
                <w:sz w:val="24"/>
                <w:szCs w:val="24"/>
                <w:u w:val="single"/>
                <w:lang w:eastAsia="it-IT"/>
              </w:rPr>
            </w:pPr>
          </w:p>
          <w:p w14:paraId="0A38D6C8" w14:textId="77777777" w:rsidR="00726576" w:rsidRPr="00663046" w:rsidRDefault="00726576" w:rsidP="00C6175A">
            <w:pPr>
              <w:rPr>
                <w:sz w:val="24"/>
                <w:szCs w:val="24"/>
                <w:lang w:eastAsia="it-IT"/>
              </w:rPr>
            </w:pPr>
            <w:r w:rsidRPr="00663046">
              <w:rPr>
                <w:sz w:val="24"/>
                <w:szCs w:val="24"/>
                <w:u w:val="single"/>
                <w:lang w:eastAsia="it-IT"/>
              </w:rPr>
              <w:t>NOTE</w:t>
            </w:r>
            <w:r w:rsidRPr="00663046">
              <w:rPr>
                <w:sz w:val="24"/>
                <w:szCs w:val="24"/>
                <w:lang w:eastAsia="it-IT"/>
              </w:rPr>
              <w:t xml:space="preserve">: </w:t>
            </w:r>
          </w:p>
        </w:tc>
      </w:tr>
    </w:tbl>
    <w:p w14:paraId="7F1BBABD" w14:textId="7B260FE2" w:rsidR="00726576" w:rsidRDefault="00726576" w:rsidP="002F0C04"/>
    <w:p w14:paraId="7E3C514D" w14:textId="1E4A58C5" w:rsidR="00726576" w:rsidRDefault="00726576" w:rsidP="002F0C04"/>
    <w:p w14:paraId="253C34DE" w14:textId="292F638E" w:rsidR="00726576" w:rsidRDefault="00726576" w:rsidP="002F0C04"/>
    <w:p w14:paraId="1A0B0BD7" w14:textId="62744F4D" w:rsidR="00726576" w:rsidRDefault="00726576" w:rsidP="002F0C04"/>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726576" w:rsidRPr="00195884" w14:paraId="728FAB8F" w14:textId="77777777" w:rsidTr="00C6175A">
        <w:trPr>
          <w:trHeight w:val="833"/>
        </w:trPr>
        <w:tc>
          <w:tcPr>
            <w:tcW w:w="5000" w:type="pct"/>
            <w:gridSpan w:val="3"/>
            <w:tcBorders>
              <w:top w:val="nil"/>
              <w:left w:val="nil"/>
              <w:right w:val="nil"/>
            </w:tcBorders>
            <w:shd w:val="clear" w:color="auto" w:fill="auto"/>
            <w:vAlign w:val="center"/>
          </w:tcPr>
          <w:p w14:paraId="2DAA1FB8" w14:textId="2A72E0F6" w:rsidR="00726576" w:rsidRPr="00663046" w:rsidRDefault="00726576" w:rsidP="001334F7">
            <w:pPr>
              <w:pStyle w:val="Titolo2"/>
              <w:framePr w:hSpace="0" w:wrap="auto" w:vAnchor="margin" w:hAnchor="text" w:xAlign="left" w:yAlign="inline"/>
              <w:rPr>
                <w:rFonts w:ascii="Calibri" w:eastAsia="Times New Roman" w:hAnsi="Calibri" w:cs="Times New Roman"/>
                <w:bCs/>
                <w:sz w:val="28"/>
                <w:szCs w:val="20"/>
              </w:rPr>
            </w:pPr>
            <w:bookmarkStart w:id="10" w:name="_Toc508290551"/>
            <w:r w:rsidRPr="00663046">
              <w:lastRenderedPageBreak/>
              <w:t xml:space="preserve">Criterio </w:t>
            </w:r>
            <w:r w:rsidR="007248F8" w:rsidRPr="00663046">
              <w:t>3.2</w:t>
            </w:r>
            <w:r w:rsidRPr="00663046">
              <w:t>.</w:t>
            </w:r>
            <w:r w:rsidR="00D34295" w:rsidRPr="00663046">
              <w:t>4</w:t>
            </w:r>
            <w:r w:rsidRPr="00663046">
              <w:t xml:space="preserve">: </w:t>
            </w:r>
            <w:r w:rsidR="00D34295" w:rsidRPr="00663046">
              <w:t xml:space="preserve"> </w:t>
            </w:r>
            <w:r w:rsidR="007248F8" w:rsidRPr="00663046">
              <w:t xml:space="preserve"> Contenuto di composti organici volatili</w:t>
            </w:r>
            <w:bookmarkEnd w:id="10"/>
          </w:p>
        </w:tc>
      </w:tr>
      <w:tr w:rsidR="00726576" w:rsidRPr="00195884" w14:paraId="2E6A4A2B" w14:textId="77777777" w:rsidTr="00C6175A">
        <w:trPr>
          <w:trHeight w:val="833"/>
        </w:trPr>
        <w:tc>
          <w:tcPr>
            <w:tcW w:w="2092" w:type="pct"/>
            <w:tcBorders>
              <w:top w:val="single" w:sz="8" w:space="0" w:color="auto"/>
            </w:tcBorders>
            <w:shd w:val="clear" w:color="auto" w:fill="auto"/>
            <w:vAlign w:val="center"/>
            <w:hideMark/>
          </w:tcPr>
          <w:p w14:paraId="0CB5855D" w14:textId="77777777" w:rsidR="00726576" w:rsidRPr="00BE7FA9" w:rsidRDefault="00726576" w:rsidP="00C6175A">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2AC9F05E" w14:textId="77777777" w:rsidR="00726576" w:rsidRPr="00946E54" w:rsidRDefault="00726576" w:rsidP="00C6175A">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201706BD" w14:textId="77777777" w:rsidR="00726576" w:rsidRPr="00946E54" w:rsidRDefault="00726576" w:rsidP="00C6175A">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726576" w:rsidRPr="00A8505D" w14:paraId="4F3DD8AB" w14:textId="77777777" w:rsidTr="00434E4A">
        <w:trPr>
          <w:trHeight w:val="5081"/>
        </w:trPr>
        <w:tc>
          <w:tcPr>
            <w:tcW w:w="2092" w:type="pct"/>
            <w:shd w:val="clear" w:color="auto" w:fill="auto"/>
          </w:tcPr>
          <w:p w14:paraId="69AFEF35" w14:textId="1257EC60" w:rsidR="00B834BE" w:rsidRPr="00663046" w:rsidRDefault="007248F8" w:rsidP="007248F8">
            <w:pPr>
              <w:rPr>
                <w:sz w:val="24"/>
                <w:szCs w:val="24"/>
                <w:lang w:eastAsia="it-IT"/>
              </w:rPr>
            </w:pPr>
            <w:r w:rsidRPr="00663046">
              <w:rPr>
                <w:sz w:val="24"/>
                <w:szCs w:val="24"/>
                <w:lang w:eastAsia="it-IT"/>
              </w:rPr>
              <w:t>Il contenuto dei COV nei prodotti vernicianti utilizzati non deve superare il 5% peso/peso misurato secondo la norma ISO 11890-2.</w:t>
            </w:r>
          </w:p>
        </w:tc>
        <w:tc>
          <w:tcPr>
            <w:tcW w:w="1858" w:type="pct"/>
            <w:shd w:val="clear" w:color="auto" w:fill="auto"/>
          </w:tcPr>
          <w:p w14:paraId="1D78B3E6" w14:textId="0C4D580C" w:rsidR="007248F8" w:rsidRPr="00663046" w:rsidRDefault="007248F8" w:rsidP="007248F8">
            <w:pPr>
              <w:jc w:val="both"/>
              <w:rPr>
                <w:sz w:val="24"/>
                <w:szCs w:val="24"/>
                <w:lang w:eastAsia="it-IT"/>
              </w:rPr>
            </w:pPr>
            <w:r w:rsidRPr="00663046">
              <w:rPr>
                <w:sz w:val="24"/>
                <w:szCs w:val="24"/>
                <w:lang w:eastAsia="it-IT"/>
              </w:rPr>
              <w:t xml:space="preserve">Per il contenuto di COV nei prodotti vernicianti l’offerente deve fornire i relativi rapporti di prova eseguiti ai sensi della norma ISO 11890-2 rilasciati da un organismo di valutazione della conformità commissionato o dagli offerenti o dai loro fornitori di materiale. </w:t>
            </w:r>
          </w:p>
        </w:tc>
        <w:tc>
          <w:tcPr>
            <w:tcW w:w="1050" w:type="pct"/>
            <w:shd w:val="clear" w:color="auto" w:fill="FFFFFF" w:themeFill="background1"/>
            <w:vAlign w:val="center"/>
          </w:tcPr>
          <w:p w14:paraId="3A9A4AC2" w14:textId="77777777" w:rsidR="00726576" w:rsidRPr="00663046" w:rsidRDefault="00726576" w:rsidP="00C6175A">
            <w:pPr>
              <w:rPr>
                <w:sz w:val="24"/>
                <w:szCs w:val="24"/>
                <w:lang w:eastAsia="it-IT"/>
              </w:rPr>
            </w:pPr>
            <w:r w:rsidRPr="00663046">
              <w:rPr>
                <w:noProof/>
                <w:sz w:val="24"/>
                <w:szCs w:val="24"/>
                <w:lang w:eastAsia="it-IT"/>
              </w:rPr>
              <mc:AlternateContent>
                <mc:Choice Requires="wps">
                  <w:drawing>
                    <wp:anchor distT="0" distB="0" distL="114300" distR="114300" simplePos="0" relativeHeight="252079104" behindDoc="0" locked="0" layoutInCell="1" allowOverlap="1" wp14:anchorId="12ADFF00" wp14:editId="2BA8D1A9">
                      <wp:simplePos x="0" y="0"/>
                      <wp:positionH relativeFrom="column">
                        <wp:posOffset>1546860</wp:posOffset>
                      </wp:positionH>
                      <wp:positionV relativeFrom="paragraph">
                        <wp:posOffset>10160</wp:posOffset>
                      </wp:positionV>
                      <wp:extent cx="148590" cy="148590"/>
                      <wp:effectExtent l="0" t="0" r="22860" b="22860"/>
                      <wp:wrapNone/>
                      <wp:docPr id="49" name="Rettangolo 4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CD9F6CE" id="Rettangolo 49" o:spid="_x0000_s1026" style="position:absolute;margin-left:121.8pt;margin-top:.8pt;width:11.7pt;height:11.7pt;z-index:25207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" filled="f" strokecolor="black [3213]" strokeweight="1pt"/>
                  </w:pict>
                </mc:Fallback>
              </mc:AlternateContent>
            </w:r>
            <w:r w:rsidRPr="00663046">
              <w:rPr>
                <w:noProof/>
                <w:sz w:val="24"/>
                <w:szCs w:val="24"/>
                <w:lang w:eastAsia="it-IT"/>
              </w:rPr>
              <mc:AlternateContent>
                <mc:Choice Requires="wps">
                  <w:drawing>
                    <wp:anchor distT="0" distB="0" distL="114300" distR="114300" simplePos="0" relativeHeight="252080128" behindDoc="0" locked="0" layoutInCell="1" allowOverlap="1" wp14:anchorId="34701E00" wp14:editId="4C3BA8B0">
                      <wp:simplePos x="0" y="0"/>
                      <wp:positionH relativeFrom="column">
                        <wp:posOffset>615315</wp:posOffset>
                      </wp:positionH>
                      <wp:positionV relativeFrom="paragraph">
                        <wp:posOffset>1270</wp:posOffset>
                      </wp:positionV>
                      <wp:extent cx="148590" cy="148590"/>
                      <wp:effectExtent l="0" t="0" r="22860" b="22860"/>
                      <wp:wrapNone/>
                      <wp:docPr id="50" name="Rettangolo 5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813BBAD" id="Rettangolo 50" o:spid="_x0000_s1026" style="position:absolute;margin-left:48.45pt;margin-top:.1pt;width:11.7pt;height:11.7pt;z-index:252080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xUmlw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" filled="f" strokecolor="black [3213]" strokeweight="1pt"/>
                  </w:pict>
                </mc:Fallback>
              </mc:AlternateContent>
            </w:r>
            <w:r w:rsidRPr="00663046">
              <w:rPr>
                <w:sz w:val="24"/>
                <w:szCs w:val="24"/>
                <w:lang w:eastAsia="it-IT"/>
              </w:rPr>
              <w:t xml:space="preserve">             SI                    NO  </w:t>
            </w:r>
          </w:p>
          <w:p w14:paraId="4C32C3E6" w14:textId="77777777" w:rsidR="00726576" w:rsidRPr="00663046" w:rsidRDefault="00726576" w:rsidP="00C6175A">
            <w:pPr>
              <w:rPr>
                <w:sz w:val="24"/>
                <w:szCs w:val="24"/>
                <w:u w:val="single"/>
                <w:lang w:eastAsia="it-IT"/>
              </w:rPr>
            </w:pPr>
          </w:p>
          <w:p w14:paraId="52923D13" w14:textId="77777777" w:rsidR="00726576" w:rsidRPr="00663046" w:rsidRDefault="00726576" w:rsidP="00C6175A">
            <w:pPr>
              <w:rPr>
                <w:sz w:val="24"/>
                <w:szCs w:val="24"/>
                <w:lang w:eastAsia="it-IT"/>
              </w:rPr>
            </w:pPr>
            <w:r w:rsidRPr="00663046">
              <w:rPr>
                <w:sz w:val="24"/>
                <w:szCs w:val="24"/>
                <w:u w:val="single"/>
                <w:lang w:eastAsia="it-IT"/>
              </w:rPr>
              <w:t>NOTE</w:t>
            </w:r>
            <w:r w:rsidRPr="00663046">
              <w:rPr>
                <w:sz w:val="24"/>
                <w:szCs w:val="24"/>
                <w:lang w:eastAsia="it-IT"/>
              </w:rPr>
              <w:t xml:space="preserve">: </w:t>
            </w:r>
          </w:p>
        </w:tc>
      </w:tr>
    </w:tbl>
    <w:p w14:paraId="226EC350" w14:textId="5882ED3E" w:rsidR="00726576" w:rsidRDefault="00726576" w:rsidP="002F0C04"/>
    <w:p w14:paraId="31D45A96" w14:textId="0E554658" w:rsidR="00726576" w:rsidRDefault="00726576" w:rsidP="002F0C04"/>
    <w:p w14:paraId="7878569D" w14:textId="2F6151DB" w:rsidR="00726576" w:rsidRDefault="00726576" w:rsidP="002F0C04"/>
    <w:p w14:paraId="438E0CC9" w14:textId="3F3CB8DA" w:rsidR="00726576" w:rsidRDefault="00726576" w:rsidP="002F0C04"/>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726576" w:rsidRPr="00195884" w14:paraId="516788D4" w14:textId="77777777" w:rsidTr="00E75EB7">
        <w:trPr>
          <w:trHeight w:val="424"/>
        </w:trPr>
        <w:tc>
          <w:tcPr>
            <w:tcW w:w="5000" w:type="pct"/>
            <w:gridSpan w:val="3"/>
            <w:tcBorders>
              <w:top w:val="nil"/>
              <w:left w:val="nil"/>
              <w:right w:val="nil"/>
            </w:tcBorders>
            <w:shd w:val="clear" w:color="auto" w:fill="auto"/>
            <w:vAlign w:val="center"/>
          </w:tcPr>
          <w:p w14:paraId="298794E3" w14:textId="3B84FE66" w:rsidR="00726576" w:rsidRDefault="00726576" w:rsidP="001334F7">
            <w:pPr>
              <w:pStyle w:val="Titolo2"/>
              <w:framePr w:hSpace="0" w:wrap="auto" w:vAnchor="margin" w:hAnchor="text" w:xAlign="left" w:yAlign="inline"/>
              <w:rPr>
                <w:rFonts w:ascii="Calibri" w:eastAsia="Times New Roman" w:hAnsi="Calibri" w:cs="Times New Roman"/>
                <w:bCs/>
                <w:sz w:val="28"/>
                <w:szCs w:val="20"/>
              </w:rPr>
            </w:pPr>
            <w:bookmarkStart w:id="11" w:name="_Toc508290552"/>
            <w:r w:rsidRPr="00337318">
              <w:lastRenderedPageBreak/>
              <w:t xml:space="preserve">Criterio </w:t>
            </w:r>
            <w:r w:rsidR="00091EF7">
              <w:t>3.2</w:t>
            </w:r>
            <w:r>
              <w:t>.</w:t>
            </w:r>
            <w:r w:rsidR="003B0ECC">
              <w:t>5</w:t>
            </w:r>
            <w:r w:rsidRPr="00337318">
              <w:t xml:space="preserve">: </w:t>
            </w:r>
            <w:r w:rsidR="00091EF7">
              <w:t xml:space="preserve"> </w:t>
            </w:r>
            <w:r w:rsidR="00091EF7" w:rsidRPr="00091EF7">
              <w:t>Residui di sostanze chimiche per tessili e pelle</w:t>
            </w:r>
            <w:bookmarkEnd w:id="11"/>
          </w:p>
        </w:tc>
      </w:tr>
      <w:tr w:rsidR="00726576" w:rsidRPr="00195884" w14:paraId="3B5F28EB" w14:textId="77777777" w:rsidTr="00C6175A">
        <w:trPr>
          <w:trHeight w:val="833"/>
        </w:trPr>
        <w:tc>
          <w:tcPr>
            <w:tcW w:w="2092" w:type="pct"/>
            <w:tcBorders>
              <w:top w:val="single" w:sz="8" w:space="0" w:color="auto"/>
            </w:tcBorders>
            <w:shd w:val="clear" w:color="auto" w:fill="auto"/>
            <w:vAlign w:val="center"/>
            <w:hideMark/>
          </w:tcPr>
          <w:p w14:paraId="0BF907FB" w14:textId="77777777" w:rsidR="00726576" w:rsidRPr="00BE7FA9" w:rsidRDefault="00726576" w:rsidP="00C6175A">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6BB3EF4A" w14:textId="77777777" w:rsidR="00726576" w:rsidRPr="00946E54" w:rsidRDefault="00726576" w:rsidP="00C6175A">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70EFD22E" w14:textId="77777777" w:rsidR="00726576" w:rsidRPr="00946E54" w:rsidRDefault="00726576" w:rsidP="00C6175A">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726576" w:rsidRPr="00A8505D" w14:paraId="0D67F310" w14:textId="77777777" w:rsidTr="00434E4A">
        <w:trPr>
          <w:trHeight w:val="5081"/>
        </w:trPr>
        <w:tc>
          <w:tcPr>
            <w:tcW w:w="2092" w:type="pct"/>
            <w:shd w:val="clear" w:color="auto" w:fill="auto"/>
          </w:tcPr>
          <w:p w14:paraId="67F1A8E8" w14:textId="2D3922E0" w:rsidR="00091EF7" w:rsidRPr="001334F7" w:rsidRDefault="00091EF7" w:rsidP="00091EF7">
            <w:pPr>
              <w:rPr>
                <w:sz w:val="24"/>
                <w:szCs w:val="24"/>
                <w:lang w:eastAsia="it-IT"/>
              </w:rPr>
            </w:pPr>
            <w:r w:rsidRPr="001334F7">
              <w:rPr>
                <w:sz w:val="24"/>
                <w:szCs w:val="24"/>
                <w:lang w:eastAsia="it-IT"/>
              </w:rPr>
              <w:t>I materiali utilizzati per i rivestimenti devono rispettare i seguenti limiti relativi alle tinture contenenti arilammine, ai metalli pesanti estraibili ed alle emissioni di formaldeide libera come di seguito indicato.</w:t>
            </w:r>
          </w:p>
          <w:p w14:paraId="3CE9C3F1" w14:textId="77777777" w:rsidR="00091EF7" w:rsidRPr="001334F7" w:rsidRDefault="00091EF7" w:rsidP="00091EF7">
            <w:pPr>
              <w:rPr>
                <w:sz w:val="24"/>
                <w:szCs w:val="24"/>
                <w:lang w:eastAsia="it-IT"/>
              </w:rPr>
            </w:pPr>
            <w:r w:rsidRPr="001334F7">
              <w:rPr>
                <w:sz w:val="24"/>
                <w:szCs w:val="24"/>
                <w:lang w:eastAsia="it-IT"/>
              </w:rPr>
              <w:t>Per i prodotti tessili:</w:t>
            </w:r>
          </w:p>
          <w:p w14:paraId="26867EB3" w14:textId="6440A2FD" w:rsidR="00091EF7" w:rsidRPr="001334F7" w:rsidRDefault="00091EF7" w:rsidP="00091EF7">
            <w:pPr>
              <w:pStyle w:val="Paragrafoelenco"/>
              <w:numPr>
                <w:ilvl w:val="0"/>
                <w:numId w:val="38"/>
              </w:numPr>
              <w:rPr>
                <w:sz w:val="24"/>
                <w:szCs w:val="24"/>
                <w:lang w:eastAsia="it-IT"/>
              </w:rPr>
            </w:pPr>
            <w:r w:rsidRPr="001334F7">
              <w:rPr>
                <w:sz w:val="24"/>
                <w:szCs w:val="24"/>
                <w:lang w:eastAsia="it-IT"/>
              </w:rPr>
              <w:t xml:space="preserve">arilammine </w:t>
            </w:r>
            <w:r w:rsidRPr="001334F7">
              <w:rPr>
                <w:rFonts w:cstheme="minorHAnsi"/>
                <w:sz w:val="24"/>
                <w:szCs w:val="24"/>
                <w:lang w:eastAsia="it-IT"/>
              </w:rPr>
              <w:t>≤</w:t>
            </w:r>
            <w:r w:rsidRPr="001334F7">
              <w:rPr>
                <w:sz w:val="24"/>
                <w:szCs w:val="24"/>
                <w:lang w:eastAsia="it-IT"/>
              </w:rPr>
              <w:t>30 mg/kg (limite applicato ad ogni ammina) in accordo con la norma EN ISO 14362-1 e 14362-3;</w:t>
            </w:r>
          </w:p>
          <w:p w14:paraId="665D1BBC" w14:textId="431CA5F3" w:rsidR="00091EF7" w:rsidRPr="001334F7" w:rsidRDefault="00091EF7" w:rsidP="00091EF7">
            <w:pPr>
              <w:pStyle w:val="Paragrafoelenco"/>
              <w:numPr>
                <w:ilvl w:val="0"/>
                <w:numId w:val="38"/>
              </w:numPr>
              <w:rPr>
                <w:sz w:val="24"/>
                <w:szCs w:val="24"/>
                <w:lang w:eastAsia="it-IT"/>
              </w:rPr>
            </w:pPr>
            <w:r w:rsidRPr="001334F7">
              <w:rPr>
                <w:sz w:val="24"/>
                <w:szCs w:val="24"/>
                <w:lang w:eastAsia="it-IT"/>
              </w:rPr>
              <w:t xml:space="preserve">formaldeide libera o parzialmente idrolizzabile </w:t>
            </w:r>
            <w:r w:rsidRPr="001334F7">
              <w:rPr>
                <w:rFonts w:cstheme="minorHAnsi"/>
                <w:sz w:val="24"/>
                <w:szCs w:val="24"/>
                <w:lang w:eastAsia="it-IT"/>
              </w:rPr>
              <w:t>≤</w:t>
            </w:r>
            <w:r w:rsidRPr="001334F7">
              <w:rPr>
                <w:sz w:val="24"/>
                <w:szCs w:val="24"/>
                <w:lang w:eastAsia="it-IT"/>
              </w:rPr>
              <w:t>75 mg/kg in accordo alla EN ISO 14184-1;</w:t>
            </w:r>
          </w:p>
          <w:p w14:paraId="55477EF3" w14:textId="1C4BCF65" w:rsidR="00091EF7" w:rsidRPr="001334F7" w:rsidRDefault="00091EF7" w:rsidP="00091EF7">
            <w:pPr>
              <w:pStyle w:val="Paragrafoelenco"/>
              <w:numPr>
                <w:ilvl w:val="0"/>
                <w:numId w:val="38"/>
              </w:numPr>
              <w:rPr>
                <w:sz w:val="24"/>
                <w:szCs w:val="24"/>
                <w:lang w:eastAsia="it-IT"/>
              </w:rPr>
            </w:pPr>
            <w:r w:rsidRPr="001334F7">
              <w:rPr>
                <w:sz w:val="24"/>
                <w:szCs w:val="24"/>
                <w:lang w:eastAsia="it-IT"/>
              </w:rPr>
              <w:t xml:space="preserve">per gli arredi scolastici, formaldeide libera o parzialmente idrolizzabile </w:t>
            </w:r>
            <w:r w:rsidRPr="001334F7">
              <w:rPr>
                <w:rFonts w:cstheme="minorHAnsi"/>
                <w:sz w:val="24"/>
                <w:szCs w:val="24"/>
                <w:lang w:eastAsia="it-IT"/>
              </w:rPr>
              <w:t>≤</w:t>
            </w:r>
            <w:r w:rsidRPr="001334F7">
              <w:rPr>
                <w:sz w:val="24"/>
                <w:szCs w:val="24"/>
                <w:lang w:eastAsia="it-IT"/>
              </w:rPr>
              <w:t>20 mg/kg in accordo alla EN ISO 14184-1;</w:t>
            </w:r>
          </w:p>
          <w:p w14:paraId="03387F2F" w14:textId="751EA039" w:rsidR="00091EF7" w:rsidRPr="001334F7" w:rsidRDefault="00091EF7" w:rsidP="00091EF7">
            <w:pPr>
              <w:pStyle w:val="Paragrafoelenco"/>
              <w:numPr>
                <w:ilvl w:val="0"/>
                <w:numId w:val="38"/>
              </w:numPr>
              <w:rPr>
                <w:sz w:val="24"/>
                <w:szCs w:val="24"/>
                <w:lang w:eastAsia="it-IT"/>
              </w:rPr>
            </w:pPr>
            <w:r w:rsidRPr="001334F7">
              <w:rPr>
                <w:sz w:val="24"/>
                <w:szCs w:val="24"/>
                <w:lang w:eastAsia="it-IT"/>
              </w:rPr>
              <w:t xml:space="preserve">la quantità di metalli pesanti estraibili in accordo alla UNI EN 16711-2 inferiore ai limiti riportati di seguito (in mg/kg): antimonio </w:t>
            </w:r>
            <w:r w:rsidRPr="001334F7">
              <w:rPr>
                <w:rFonts w:cstheme="minorHAnsi"/>
                <w:sz w:val="24"/>
                <w:szCs w:val="24"/>
                <w:lang w:eastAsia="it-IT"/>
              </w:rPr>
              <w:t>≤</w:t>
            </w:r>
            <w:r w:rsidRPr="001334F7">
              <w:rPr>
                <w:sz w:val="24"/>
                <w:szCs w:val="24"/>
                <w:lang w:eastAsia="it-IT"/>
              </w:rPr>
              <w:t xml:space="preserve">30.0; arsenico </w:t>
            </w:r>
            <w:r w:rsidRPr="001334F7">
              <w:rPr>
                <w:rFonts w:cstheme="minorHAnsi"/>
                <w:sz w:val="24"/>
                <w:szCs w:val="24"/>
                <w:lang w:eastAsia="it-IT"/>
              </w:rPr>
              <w:t>≤</w:t>
            </w:r>
            <w:r w:rsidRPr="001334F7">
              <w:rPr>
                <w:sz w:val="24"/>
                <w:szCs w:val="24"/>
                <w:lang w:eastAsia="it-IT"/>
              </w:rPr>
              <w:t xml:space="preserve">1.0; cadmio </w:t>
            </w:r>
            <w:r w:rsidRPr="001334F7">
              <w:rPr>
                <w:rFonts w:cstheme="minorHAnsi"/>
                <w:sz w:val="24"/>
                <w:szCs w:val="24"/>
                <w:lang w:eastAsia="it-IT"/>
              </w:rPr>
              <w:t>≤</w:t>
            </w:r>
            <w:r w:rsidRPr="001334F7">
              <w:rPr>
                <w:sz w:val="24"/>
                <w:szCs w:val="24"/>
                <w:lang w:eastAsia="it-IT"/>
              </w:rPr>
              <w:t xml:space="preserve">0.1; cromo </w:t>
            </w:r>
            <w:r w:rsidRPr="001334F7">
              <w:rPr>
                <w:rFonts w:cstheme="minorHAnsi"/>
                <w:sz w:val="24"/>
                <w:szCs w:val="24"/>
                <w:lang w:eastAsia="it-IT"/>
              </w:rPr>
              <w:t>≤</w:t>
            </w:r>
            <w:r w:rsidRPr="001334F7">
              <w:rPr>
                <w:sz w:val="24"/>
                <w:szCs w:val="24"/>
                <w:lang w:eastAsia="it-IT"/>
              </w:rPr>
              <w:t xml:space="preserve">2.0; cobalto </w:t>
            </w:r>
            <w:r w:rsidRPr="001334F7">
              <w:rPr>
                <w:rFonts w:cstheme="minorHAnsi"/>
                <w:sz w:val="24"/>
                <w:szCs w:val="24"/>
                <w:lang w:eastAsia="it-IT"/>
              </w:rPr>
              <w:t>≤</w:t>
            </w:r>
            <w:r w:rsidRPr="001334F7">
              <w:rPr>
                <w:sz w:val="24"/>
                <w:szCs w:val="24"/>
                <w:lang w:eastAsia="it-IT"/>
              </w:rPr>
              <w:t xml:space="preserve">4.0; rame </w:t>
            </w:r>
            <w:r w:rsidRPr="001334F7">
              <w:rPr>
                <w:rFonts w:cstheme="minorHAnsi"/>
                <w:sz w:val="24"/>
                <w:szCs w:val="24"/>
                <w:lang w:eastAsia="it-IT"/>
              </w:rPr>
              <w:t>≤</w:t>
            </w:r>
            <w:r w:rsidRPr="001334F7">
              <w:rPr>
                <w:sz w:val="24"/>
                <w:szCs w:val="24"/>
                <w:lang w:eastAsia="it-IT"/>
              </w:rPr>
              <w:t xml:space="preserve">50.0; piombo </w:t>
            </w:r>
            <w:r w:rsidRPr="001334F7">
              <w:rPr>
                <w:rFonts w:cstheme="minorHAnsi"/>
                <w:sz w:val="24"/>
                <w:szCs w:val="24"/>
                <w:lang w:eastAsia="it-IT"/>
              </w:rPr>
              <w:t>≤</w:t>
            </w:r>
            <w:r w:rsidRPr="001334F7">
              <w:rPr>
                <w:sz w:val="24"/>
                <w:szCs w:val="24"/>
                <w:lang w:eastAsia="it-IT"/>
              </w:rPr>
              <w:t xml:space="preserve">1.0; mercurio </w:t>
            </w:r>
            <w:r w:rsidRPr="001334F7">
              <w:rPr>
                <w:rFonts w:cstheme="minorHAnsi"/>
                <w:sz w:val="24"/>
                <w:szCs w:val="24"/>
                <w:lang w:eastAsia="it-IT"/>
              </w:rPr>
              <w:t>≤</w:t>
            </w:r>
            <w:r w:rsidRPr="001334F7">
              <w:rPr>
                <w:sz w:val="24"/>
                <w:szCs w:val="24"/>
                <w:lang w:eastAsia="it-IT"/>
              </w:rPr>
              <w:t xml:space="preserve">0.02 e nickel </w:t>
            </w:r>
            <w:r w:rsidRPr="001334F7">
              <w:rPr>
                <w:rFonts w:cstheme="minorHAnsi"/>
                <w:sz w:val="24"/>
                <w:szCs w:val="24"/>
                <w:lang w:eastAsia="it-IT"/>
              </w:rPr>
              <w:t>≤</w:t>
            </w:r>
            <w:r w:rsidRPr="001334F7">
              <w:rPr>
                <w:sz w:val="24"/>
                <w:szCs w:val="24"/>
                <w:lang w:eastAsia="it-IT"/>
              </w:rPr>
              <w:t>1.0.</w:t>
            </w:r>
          </w:p>
          <w:p w14:paraId="2973E7EC" w14:textId="77777777" w:rsidR="00091EF7" w:rsidRPr="001334F7" w:rsidRDefault="00091EF7" w:rsidP="00091EF7">
            <w:pPr>
              <w:rPr>
                <w:sz w:val="24"/>
                <w:szCs w:val="24"/>
                <w:lang w:eastAsia="it-IT"/>
              </w:rPr>
            </w:pPr>
            <w:r w:rsidRPr="001334F7">
              <w:rPr>
                <w:sz w:val="24"/>
                <w:szCs w:val="24"/>
                <w:lang w:eastAsia="it-IT"/>
              </w:rPr>
              <w:t>Per la pelle:</w:t>
            </w:r>
          </w:p>
          <w:p w14:paraId="15E9FD4B" w14:textId="2F8559CB" w:rsidR="00091EF7" w:rsidRPr="001334F7" w:rsidRDefault="00091EF7" w:rsidP="00305E58">
            <w:pPr>
              <w:pStyle w:val="Paragrafoelenco"/>
              <w:numPr>
                <w:ilvl w:val="0"/>
                <w:numId w:val="39"/>
              </w:numPr>
              <w:rPr>
                <w:sz w:val="24"/>
                <w:szCs w:val="24"/>
                <w:lang w:eastAsia="it-IT"/>
              </w:rPr>
            </w:pPr>
            <w:r w:rsidRPr="001334F7">
              <w:rPr>
                <w:sz w:val="24"/>
                <w:szCs w:val="24"/>
                <w:lang w:eastAsia="it-IT"/>
              </w:rPr>
              <w:t xml:space="preserve">arilammina </w:t>
            </w:r>
            <w:r w:rsidR="00305E58" w:rsidRPr="001334F7">
              <w:rPr>
                <w:rFonts w:cstheme="minorHAnsi"/>
                <w:sz w:val="24"/>
                <w:szCs w:val="24"/>
                <w:lang w:eastAsia="it-IT"/>
              </w:rPr>
              <w:t>≤</w:t>
            </w:r>
            <w:r w:rsidRPr="001334F7">
              <w:rPr>
                <w:sz w:val="24"/>
                <w:szCs w:val="24"/>
                <w:lang w:eastAsia="it-IT"/>
              </w:rPr>
              <w:t>30 mg/kg (limite applicato ad ogni ammina) in accordo con la norma EN</w:t>
            </w:r>
            <w:r w:rsidR="00305E58" w:rsidRPr="001334F7">
              <w:rPr>
                <w:sz w:val="24"/>
                <w:szCs w:val="24"/>
                <w:lang w:eastAsia="it-IT"/>
              </w:rPr>
              <w:t xml:space="preserve"> </w:t>
            </w:r>
            <w:r w:rsidRPr="001334F7">
              <w:rPr>
                <w:sz w:val="24"/>
                <w:szCs w:val="24"/>
                <w:lang w:eastAsia="it-IT"/>
              </w:rPr>
              <w:t>ISO 17234-1;</w:t>
            </w:r>
          </w:p>
          <w:p w14:paraId="4CA6E4E3" w14:textId="49196D21" w:rsidR="00091EF7" w:rsidRPr="001334F7" w:rsidRDefault="00091EF7" w:rsidP="00305E58">
            <w:pPr>
              <w:pStyle w:val="Paragrafoelenco"/>
              <w:numPr>
                <w:ilvl w:val="0"/>
                <w:numId w:val="39"/>
              </w:numPr>
              <w:rPr>
                <w:sz w:val="24"/>
                <w:szCs w:val="24"/>
                <w:lang w:eastAsia="it-IT"/>
              </w:rPr>
            </w:pPr>
            <w:r w:rsidRPr="001334F7">
              <w:rPr>
                <w:sz w:val="24"/>
                <w:szCs w:val="24"/>
                <w:lang w:eastAsia="it-IT"/>
              </w:rPr>
              <w:lastRenderedPageBreak/>
              <w:t>cromo VI non rilevabile entro i 3 mg/kg in accordo alla EN ISO 17075;</w:t>
            </w:r>
          </w:p>
          <w:p w14:paraId="7095B5D5" w14:textId="10CA3251" w:rsidR="00091EF7" w:rsidRPr="001334F7" w:rsidRDefault="00091EF7" w:rsidP="00305E58">
            <w:pPr>
              <w:pStyle w:val="Paragrafoelenco"/>
              <w:numPr>
                <w:ilvl w:val="0"/>
                <w:numId w:val="39"/>
              </w:numPr>
              <w:rPr>
                <w:sz w:val="24"/>
                <w:szCs w:val="24"/>
                <w:lang w:eastAsia="it-IT"/>
              </w:rPr>
            </w:pPr>
            <w:r w:rsidRPr="001334F7">
              <w:rPr>
                <w:sz w:val="24"/>
                <w:szCs w:val="24"/>
                <w:lang w:eastAsia="it-IT"/>
              </w:rPr>
              <w:t xml:space="preserve">formaldeide libera e parzialmente idrolizzabile </w:t>
            </w:r>
            <w:r w:rsidR="00305E58" w:rsidRPr="001334F7">
              <w:rPr>
                <w:rFonts w:cstheme="minorHAnsi"/>
                <w:sz w:val="24"/>
                <w:szCs w:val="24"/>
                <w:lang w:eastAsia="it-IT"/>
              </w:rPr>
              <w:t>≤</w:t>
            </w:r>
            <w:r w:rsidRPr="001334F7">
              <w:rPr>
                <w:sz w:val="24"/>
                <w:szCs w:val="24"/>
                <w:lang w:eastAsia="it-IT"/>
              </w:rPr>
              <w:t>75 mg/kg in accordo alla EN ISO</w:t>
            </w:r>
            <w:r w:rsidR="00305E58" w:rsidRPr="001334F7">
              <w:rPr>
                <w:sz w:val="24"/>
                <w:szCs w:val="24"/>
                <w:lang w:eastAsia="it-IT"/>
              </w:rPr>
              <w:t xml:space="preserve"> </w:t>
            </w:r>
            <w:r w:rsidRPr="001334F7">
              <w:rPr>
                <w:sz w:val="24"/>
                <w:szCs w:val="24"/>
                <w:lang w:eastAsia="it-IT"/>
              </w:rPr>
              <w:t>17226-1;</w:t>
            </w:r>
          </w:p>
          <w:p w14:paraId="1D62D7CA" w14:textId="18472F97" w:rsidR="00091EF7" w:rsidRPr="001334F7" w:rsidRDefault="00091EF7" w:rsidP="00305E58">
            <w:pPr>
              <w:pStyle w:val="Paragrafoelenco"/>
              <w:numPr>
                <w:ilvl w:val="0"/>
                <w:numId w:val="39"/>
              </w:numPr>
              <w:rPr>
                <w:sz w:val="24"/>
                <w:szCs w:val="24"/>
                <w:lang w:eastAsia="it-IT"/>
              </w:rPr>
            </w:pPr>
            <w:r w:rsidRPr="001334F7">
              <w:rPr>
                <w:sz w:val="24"/>
                <w:szCs w:val="24"/>
                <w:lang w:eastAsia="it-IT"/>
              </w:rPr>
              <w:t xml:space="preserve">formaldeide libera o parzialmente idrolizzabile </w:t>
            </w:r>
            <w:r w:rsidR="00305E58" w:rsidRPr="001334F7">
              <w:rPr>
                <w:rFonts w:cstheme="minorHAnsi"/>
                <w:sz w:val="24"/>
                <w:szCs w:val="24"/>
                <w:lang w:eastAsia="it-IT"/>
              </w:rPr>
              <w:t>≤</w:t>
            </w:r>
            <w:r w:rsidRPr="001334F7">
              <w:rPr>
                <w:sz w:val="24"/>
                <w:szCs w:val="24"/>
                <w:lang w:eastAsia="it-IT"/>
              </w:rPr>
              <w:t>20 mg/kg (per mobili da bambini) in</w:t>
            </w:r>
            <w:r w:rsidR="00305E58" w:rsidRPr="001334F7">
              <w:rPr>
                <w:sz w:val="24"/>
                <w:szCs w:val="24"/>
                <w:lang w:eastAsia="it-IT"/>
              </w:rPr>
              <w:t xml:space="preserve"> </w:t>
            </w:r>
            <w:r w:rsidRPr="001334F7">
              <w:rPr>
                <w:sz w:val="24"/>
                <w:szCs w:val="24"/>
                <w:lang w:eastAsia="it-IT"/>
              </w:rPr>
              <w:t>accordo alla EN ISO 17226-1;</w:t>
            </w:r>
          </w:p>
          <w:p w14:paraId="55CAED38" w14:textId="6A4DB5E1" w:rsidR="00683C05" w:rsidRPr="001334F7" w:rsidRDefault="00091EF7" w:rsidP="00305E58">
            <w:pPr>
              <w:pStyle w:val="Paragrafoelenco"/>
              <w:numPr>
                <w:ilvl w:val="0"/>
                <w:numId w:val="39"/>
              </w:numPr>
              <w:rPr>
                <w:sz w:val="24"/>
                <w:szCs w:val="24"/>
                <w:lang w:eastAsia="it-IT"/>
              </w:rPr>
            </w:pPr>
            <w:r w:rsidRPr="001334F7">
              <w:rPr>
                <w:sz w:val="24"/>
                <w:szCs w:val="24"/>
                <w:lang w:eastAsia="it-IT"/>
              </w:rPr>
              <w:t>la quantità di metalli pesanti estraibile in accordo alla EN ISO 17072-1 inferiore ai limiti</w:t>
            </w:r>
            <w:r w:rsidR="00305E58" w:rsidRPr="001334F7">
              <w:rPr>
                <w:sz w:val="24"/>
                <w:szCs w:val="24"/>
                <w:lang w:eastAsia="it-IT"/>
              </w:rPr>
              <w:t xml:space="preserve"> </w:t>
            </w:r>
            <w:r w:rsidRPr="001334F7">
              <w:rPr>
                <w:sz w:val="24"/>
                <w:szCs w:val="24"/>
                <w:lang w:eastAsia="it-IT"/>
              </w:rPr>
              <w:t xml:space="preserve">riportati di seguito (in mg/kg): antimonio </w:t>
            </w:r>
            <w:r w:rsidR="00305E58" w:rsidRPr="001334F7">
              <w:rPr>
                <w:rFonts w:cstheme="minorHAnsi"/>
                <w:sz w:val="24"/>
                <w:szCs w:val="24"/>
                <w:lang w:eastAsia="it-IT"/>
              </w:rPr>
              <w:t>≤</w:t>
            </w:r>
            <w:r w:rsidRPr="001334F7">
              <w:rPr>
                <w:sz w:val="24"/>
                <w:szCs w:val="24"/>
                <w:lang w:eastAsia="it-IT"/>
              </w:rPr>
              <w:t xml:space="preserve">30.0; arsenico </w:t>
            </w:r>
            <w:r w:rsidR="00305E58" w:rsidRPr="001334F7">
              <w:rPr>
                <w:rFonts w:cstheme="minorHAnsi"/>
                <w:sz w:val="24"/>
                <w:szCs w:val="24"/>
                <w:lang w:eastAsia="it-IT"/>
              </w:rPr>
              <w:t>≤</w:t>
            </w:r>
            <w:r w:rsidRPr="001334F7">
              <w:rPr>
                <w:sz w:val="24"/>
                <w:szCs w:val="24"/>
                <w:lang w:eastAsia="it-IT"/>
              </w:rPr>
              <w:t xml:space="preserve">1.0; cadmio </w:t>
            </w:r>
            <w:r w:rsidR="00305E58" w:rsidRPr="001334F7">
              <w:rPr>
                <w:rFonts w:cstheme="minorHAnsi"/>
                <w:sz w:val="24"/>
                <w:szCs w:val="24"/>
                <w:lang w:eastAsia="it-IT"/>
              </w:rPr>
              <w:t>≤</w:t>
            </w:r>
            <w:r w:rsidRPr="001334F7">
              <w:rPr>
                <w:sz w:val="24"/>
                <w:szCs w:val="24"/>
                <w:lang w:eastAsia="it-IT"/>
              </w:rPr>
              <w:t>0.1; cromo</w:t>
            </w:r>
            <w:r w:rsidR="00305E58" w:rsidRPr="001334F7">
              <w:rPr>
                <w:sz w:val="24"/>
                <w:szCs w:val="24"/>
                <w:lang w:eastAsia="it-IT"/>
              </w:rPr>
              <w:t xml:space="preserve"> </w:t>
            </w:r>
            <w:r w:rsidR="00305E58" w:rsidRPr="001334F7">
              <w:rPr>
                <w:rFonts w:cstheme="minorHAnsi"/>
                <w:sz w:val="24"/>
                <w:szCs w:val="24"/>
                <w:lang w:eastAsia="it-IT"/>
              </w:rPr>
              <w:t>≤</w:t>
            </w:r>
            <w:r w:rsidRPr="001334F7">
              <w:rPr>
                <w:sz w:val="24"/>
                <w:szCs w:val="24"/>
                <w:lang w:eastAsia="it-IT"/>
              </w:rPr>
              <w:t xml:space="preserve">2.0; cobalto </w:t>
            </w:r>
            <w:r w:rsidR="00305E58" w:rsidRPr="001334F7">
              <w:rPr>
                <w:rFonts w:cstheme="minorHAnsi"/>
                <w:sz w:val="24"/>
                <w:szCs w:val="24"/>
                <w:lang w:eastAsia="it-IT"/>
              </w:rPr>
              <w:t>≤</w:t>
            </w:r>
            <w:r w:rsidRPr="001334F7">
              <w:rPr>
                <w:sz w:val="24"/>
                <w:szCs w:val="24"/>
                <w:lang w:eastAsia="it-IT"/>
              </w:rPr>
              <w:t xml:space="preserve">4.0; rame </w:t>
            </w:r>
            <w:r w:rsidR="00305E58" w:rsidRPr="001334F7">
              <w:rPr>
                <w:rFonts w:cstheme="minorHAnsi"/>
                <w:sz w:val="24"/>
                <w:szCs w:val="24"/>
                <w:lang w:eastAsia="it-IT"/>
              </w:rPr>
              <w:t>≤</w:t>
            </w:r>
            <w:r w:rsidRPr="001334F7">
              <w:rPr>
                <w:sz w:val="24"/>
                <w:szCs w:val="24"/>
                <w:lang w:eastAsia="it-IT"/>
              </w:rPr>
              <w:t xml:space="preserve">50.0; piombo </w:t>
            </w:r>
            <w:r w:rsidR="00305E58" w:rsidRPr="001334F7">
              <w:rPr>
                <w:rFonts w:cstheme="minorHAnsi"/>
                <w:sz w:val="24"/>
                <w:szCs w:val="24"/>
                <w:lang w:eastAsia="it-IT"/>
              </w:rPr>
              <w:t>≤</w:t>
            </w:r>
            <w:r w:rsidRPr="001334F7">
              <w:rPr>
                <w:sz w:val="24"/>
                <w:szCs w:val="24"/>
                <w:lang w:eastAsia="it-IT"/>
              </w:rPr>
              <w:t xml:space="preserve">1.0; mercurio </w:t>
            </w:r>
            <w:r w:rsidR="00305E58" w:rsidRPr="001334F7">
              <w:rPr>
                <w:rFonts w:cstheme="minorHAnsi"/>
                <w:sz w:val="24"/>
                <w:szCs w:val="24"/>
                <w:lang w:eastAsia="it-IT"/>
              </w:rPr>
              <w:t>≤</w:t>
            </w:r>
            <w:r w:rsidRPr="001334F7">
              <w:rPr>
                <w:sz w:val="24"/>
                <w:szCs w:val="24"/>
                <w:lang w:eastAsia="it-IT"/>
              </w:rPr>
              <w:t xml:space="preserve">0.02 e nickel </w:t>
            </w:r>
            <w:r w:rsidR="00305E58" w:rsidRPr="001334F7">
              <w:rPr>
                <w:rFonts w:cstheme="minorHAnsi"/>
                <w:sz w:val="24"/>
                <w:szCs w:val="24"/>
                <w:lang w:eastAsia="it-IT"/>
              </w:rPr>
              <w:t>≤</w:t>
            </w:r>
            <w:r w:rsidRPr="001334F7">
              <w:rPr>
                <w:sz w:val="24"/>
                <w:szCs w:val="24"/>
                <w:lang w:eastAsia="it-IT"/>
              </w:rPr>
              <w:t>1.0.</w:t>
            </w:r>
          </w:p>
        </w:tc>
        <w:tc>
          <w:tcPr>
            <w:tcW w:w="1858" w:type="pct"/>
            <w:shd w:val="clear" w:color="auto" w:fill="auto"/>
          </w:tcPr>
          <w:p w14:paraId="64FB4FD6" w14:textId="77536482" w:rsidR="00726576" w:rsidRPr="001334F7" w:rsidRDefault="00091EF7" w:rsidP="00091EF7">
            <w:pPr>
              <w:rPr>
                <w:sz w:val="24"/>
                <w:szCs w:val="24"/>
                <w:lang w:eastAsia="it-IT"/>
              </w:rPr>
            </w:pPr>
            <w:r w:rsidRPr="001334F7">
              <w:rPr>
                <w:sz w:val="24"/>
                <w:szCs w:val="24"/>
                <w:lang w:eastAsia="it-IT"/>
              </w:rPr>
              <w:lastRenderedPageBreak/>
              <w:t>L’offerente deve presentare i rapporti di prova riportati nel criterio rilasciati da organismi di valutazione della conformità commissionati o dagli offerenti o dai loro fornitori di materiale.</w:t>
            </w:r>
          </w:p>
        </w:tc>
        <w:tc>
          <w:tcPr>
            <w:tcW w:w="1050" w:type="pct"/>
            <w:shd w:val="clear" w:color="auto" w:fill="FFFFFF" w:themeFill="background1"/>
            <w:vAlign w:val="center"/>
          </w:tcPr>
          <w:p w14:paraId="1832C46C" w14:textId="61DE467A" w:rsidR="00726576" w:rsidRPr="001334F7" w:rsidRDefault="00726576" w:rsidP="00C6175A">
            <w:pPr>
              <w:rPr>
                <w:sz w:val="24"/>
                <w:szCs w:val="24"/>
                <w:lang w:eastAsia="it-IT"/>
              </w:rPr>
            </w:pPr>
            <w:r w:rsidRPr="001334F7">
              <w:rPr>
                <w:noProof/>
                <w:sz w:val="24"/>
                <w:szCs w:val="24"/>
                <w:lang w:eastAsia="it-IT"/>
              </w:rPr>
              <mc:AlternateContent>
                <mc:Choice Requires="wps">
                  <w:drawing>
                    <wp:anchor distT="0" distB="0" distL="114300" distR="114300" simplePos="0" relativeHeight="252082176" behindDoc="0" locked="0" layoutInCell="1" allowOverlap="1" wp14:anchorId="67E45280" wp14:editId="495016C9">
                      <wp:simplePos x="0" y="0"/>
                      <wp:positionH relativeFrom="column">
                        <wp:posOffset>1616710</wp:posOffset>
                      </wp:positionH>
                      <wp:positionV relativeFrom="paragraph">
                        <wp:posOffset>7620</wp:posOffset>
                      </wp:positionV>
                      <wp:extent cx="148590" cy="148590"/>
                      <wp:effectExtent l="0" t="0" r="22860" b="22860"/>
                      <wp:wrapNone/>
                      <wp:docPr id="51" name="Rettangolo 5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70B9614" id="Rettangolo 51" o:spid="_x0000_s1026" style="position:absolute;margin-left:127.3pt;margin-top:.6pt;width:11.7pt;height:11.7pt;z-index:252082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083200" behindDoc="0" locked="0" layoutInCell="1" allowOverlap="1" wp14:anchorId="09D4AD19" wp14:editId="3F0147BD">
                      <wp:simplePos x="0" y="0"/>
                      <wp:positionH relativeFrom="column">
                        <wp:posOffset>615315</wp:posOffset>
                      </wp:positionH>
                      <wp:positionV relativeFrom="paragraph">
                        <wp:posOffset>1270</wp:posOffset>
                      </wp:positionV>
                      <wp:extent cx="148590" cy="148590"/>
                      <wp:effectExtent l="0" t="0" r="22860" b="22860"/>
                      <wp:wrapNone/>
                      <wp:docPr id="54" name="Rettangolo 5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A8FA27E" id="Rettangolo 54" o:spid="_x0000_s1026" style="position:absolute;margin-left:48.45pt;margin-top:.1pt;width:11.7pt;height:11.7pt;z-index:252083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cFcLmA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BocFcLmAIAAJAFAAAOAAAAAAAAAAAAAAAAAC4CAABkcnMvZTJvRG9j&#10;LnhtbFBLAQItABQABgAIAAAAIQBO3orr3QAAAAYBAAAPAAAAAAAAAAAAAAAAAPIEAABkcnMvZG93&#10;bnJldi54bWxQSwUGAAAAAAQABADzAAAA/AUAAAAA&#10;" filled="f" strokecolor="black [3213]" strokeweight="1pt"/>
                  </w:pict>
                </mc:Fallback>
              </mc:AlternateContent>
            </w:r>
            <w:r w:rsidRPr="001334F7">
              <w:rPr>
                <w:sz w:val="24"/>
                <w:szCs w:val="24"/>
                <w:lang w:eastAsia="it-IT"/>
              </w:rPr>
              <w:t xml:space="preserve">             SI              </w:t>
            </w:r>
            <w:r w:rsidR="001334F7">
              <w:rPr>
                <w:sz w:val="24"/>
                <w:szCs w:val="24"/>
                <w:lang w:eastAsia="it-IT"/>
              </w:rPr>
              <w:t xml:space="preserve">  </w:t>
            </w:r>
            <w:r w:rsidRPr="001334F7">
              <w:rPr>
                <w:sz w:val="24"/>
                <w:szCs w:val="24"/>
                <w:lang w:eastAsia="it-IT"/>
              </w:rPr>
              <w:t xml:space="preserve">      NO  </w:t>
            </w:r>
          </w:p>
          <w:p w14:paraId="6EA62A7D" w14:textId="77777777" w:rsidR="00726576" w:rsidRPr="001334F7" w:rsidRDefault="00726576" w:rsidP="00C6175A">
            <w:pPr>
              <w:rPr>
                <w:sz w:val="24"/>
                <w:szCs w:val="24"/>
                <w:u w:val="single"/>
                <w:lang w:eastAsia="it-IT"/>
              </w:rPr>
            </w:pPr>
          </w:p>
          <w:p w14:paraId="77B8F3A5" w14:textId="77777777" w:rsidR="00726576" w:rsidRPr="001334F7" w:rsidRDefault="00726576" w:rsidP="00C6175A">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0ABC9658" w14:textId="283A0CD4" w:rsidR="00C6175A" w:rsidRDefault="00C6175A" w:rsidP="002F0C04"/>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3260"/>
        <w:gridCol w:w="9641"/>
        <w:gridCol w:w="2816"/>
      </w:tblGrid>
      <w:tr w:rsidR="00C6175A" w:rsidRPr="00195884" w14:paraId="57218484" w14:textId="77777777" w:rsidTr="009745A6">
        <w:trPr>
          <w:trHeight w:val="286"/>
        </w:trPr>
        <w:tc>
          <w:tcPr>
            <w:tcW w:w="5000" w:type="pct"/>
            <w:gridSpan w:val="3"/>
            <w:tcBorders>
              <w:top w:val="nil"/>
              <w:left w:val="nil"/>
              <w:right w:val="nil"/>
            </w:tcBorders>
            <w:shd w:val="clear" w:color="auto" w:fill="auto"/>
            <w:vAlign w:val="center"/>
          </w:tcPr>
          <w:p w14:paraId="379480E4" w14:textId="145CF4D6" w:rsidR="00C6175A" w:rsidRDefault="00C6175A" w:rsidP="001334F7">
            <w:pPr>
              <w:pStyle w:val="Titolo2"/>
              <w:framePr w:hSpace="0" w:wrap="auto" w:vAnchor="margin" w:hAnchor="text" w:xAlign="left" w:yAlign="inline"/>
              <w:rPr>
                <w:rFonts w:ascii="Calibri" w:eastAsia="Times New Roman" w:hAnsi="Calibri" w:cs="Times New Roman"/>
                <w:bCs/>
                <w:sz w:val="28"/>
                <w:szCs w:val="20"/>
              </w:rPr>
            </w:pPr>
            <w:bookmarkStart w:id="12" w:name="_Toc508290553"/>
            <w:r w:rsidRPr="00337318">
              <w:lastRenderedPageBreak/>
              <w:t xml:space="preserve">Criterio </w:t>
            </w:r>
            <w:r>
              <w:t>3.2.6</w:t>
            </w:r>
            <w:r w:rsidRPr="00337318">
              <w:t xml:space="preserve">: </w:t>
            </w:r>
            <w:r>
              <w:t xml:space="preserve">  </w:t>
            </w:r>
            <w:r w:rsidRPr="00C6175A">
              <w:t>Sostenibilità e legalità del legno</w:t>
            </w:r>
            <w:bookmarkEnd w:id="12"/>
          </w:p>
        </w:tc>
      </w:tr>
      <w:tr w:rsidR="00C6175A" w:rsidRPr="00195884" w14:paraId="24B0BCB8" w14:textId="77777777" w:rsidTr="001334F7">
        <w:trPr>
          <w:trHeight w:val="586"/>
        </w:trPr>
        <w:tc>
          <w:tcPr>
            <w:tcW w:w="1037" w:type="pct"/>
            <w:tcBorders>
              <w:top w:val="single" w:sz="8" w:space="0" w:color="auto"/>
            </w:tcBorders>
            <w:shd w:val="clear" w:color="auto" w:fill="auto"/>
            <w:vAlign w:val="center"/>
            <w:hideMark/>
          </w:tcPr>
          <w:p w14:paraId="3BE5A60D" w14:textId="77777777" w:rsidR="00C6175A" w:rsidRPr="00BE7FA9" w:rsidRDefault="00C6175A" w:rsidP="00C6175A">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3067" w:type="pct"/>
            <w:tcBorders>
              <w:top w:val="single" w:sz="8" w:space="0" w:color="auto"/>
            </w:tcBorders>
            <w:shd w:val="clear" w:color="auto" w:fill="auto"/>
            <w:vAlign w:val="center"/>
          </w:tcPr>
          <w:p w14:paraId="7420225A" w14:textId="77777777" w:rsidR="00C6175A" w:rsidRPr="00946E54" w:rsidRDefault="00C6175A" w:rsidP="00C6175A">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896" w:type="pct"/>
            <w:tcBorders>
              <w:top w:val="single" w:sz="8" w:space="0" w:color="auto"/>
            </w:tcBorders>
            <w:vAlign w:val="center"/>
          </w:tcPr>
          <w:p w14:paraId="0FD2CA8A" w14:textId="77777777" w:rsidR="00C6175A" w:rsidRPr="00946E54" w:rsidRDefault="00C6175A" w:rsidP="00C6175A">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C6175A" w:rsidRPr="00A8505D" w14:paraId="1654F96B" w14:textId="77777777" w:rsidTr="00434E4A">
        <w:trPr>
          <w:trHeight w:val="5081"/>
        </w:trPr>
        <w:tc>
          <w:tcPr>
            <w:tcW w:w="1037" w:type="pct"/>
            <w:shd w:val="clear" w:color="auto" w:fill="auto"/>
          </w:tcPr>
          <w:p w14:paraId="2B44953E" w14:textId="6E766A66" w:rsidR="00C6175A" w:rsidRPr="001334F7" w:rsidRDefault="00C6175A" w:rsidP="00C6175A">
            <w:pPr>
              <w:rPr>
                <w:sz w:val="24"/>
                <w:szCs w:val="24"/>
                <w:lang w:eastAsia="it-IT"/>
              </w:rPr>
            </w:pPr>
            <w:r w:rsidRPr="001334F7">
              <w:rPr>
                <w:sz w:val="24"/>
                <w:szCs w:val="24"/>
                <w:lang w:eastAsia="it-IT"/>
              </w:rPr>
              <w:t>Per gli articoli costituiti di legno o in materiale a base di legno, o contenenti elementi di origine legnosa, il legname deve provenire da boschi/foreste gestiti in maniera sostenibile/responsabile o essere costituito da legno riciclato.</w:t>
            </w:r>
          </w:p>
        </w:tc>
        <w:tc>
          <w:tcPr>
            <w:tcW w:w="3067" w:type="pct"/>
            <w:shd w:val="clear" w:color="auto" w:fill="auto"/>
          </w:tcPr>
          <w:p w14:paraId="7899089A" w14:textId="77777777" w:rsidR="009745A6" w:rsidRPr="001334F7" w:rsidRDefault="009745A6" w:rsidP="009745A6">
            <w:pPr>
              <w:jc w:val="both"/>
              <w:rPr>
                <w:sz w:val="24"/>
                <w:szCs w:val="24"/>
                <w:lang w:eastAsia="it-IT"/>
              </w:rPr>
            </w:pPr>
            <w:r w:rsidRPr="001334F7">
              <w:rPr>
                <w:sz w:val="24"/>
                <w:szCs w:val="24"/>
                <w:lang w:eastAsia="it-IT"/>
              </w:rPr>
              <w:t>L’offerente deve dimostrare il rispetto del criterio come di seguito indicato:</w:t>
            </w:r>
          </w:p>
          <w:p w14:paraId="44FA1230" w14:textId="655D8434" w:rsidR="00C6175A" w:rsidRPr="001334F7" w:rsidRDefault="00E16A37" w:rsidP="009745A6">
            <w:pPr>
              <w:pStyle w:val="Paragrafoelenco"/>
              <w:numPr>
                <w:ilvl w:val="0"/>
                <w:numId w:val="41"/>
              </w:numPr>
              <w:jc w:val="both"/>
              <w:rPr>
                <w:sz w:val="24"/>
                <w:szCs w:val="24"/>
                <w:lang w:eastAsia="it-IT"/>
              </w:rPr>
            </w:pPr>
            <w:r w:rsidRPr="001334F7">
              <w:rPr>
                <w:noProof/>
                <w:sz w:val="24"/>
                <w:szCs w:val="24"/>
                <w:lang w:eastAsia="it-IT"/>
              </w:rPr>
              <mc:AlternateContent>
                <mc:Choice Requires="wps">
                  <w:drawing>
                    <wp:anchor distT="0" distB="0" distL="114300" distR="114300" simplePos="0" relativeHeight="252137472" behindDoc="0" locked="0" layoutInCell="1" allowOverlap="1" wp14:anchorId="3A2E8E23" wp14:editId="0214441A">
                      <wp:simplePos x="0" y="0"/>
                      <wp:positionH relativeFrom="column">
                        <wp:posOffset>1320148</wp:posOffset>
                      </wp:positionH>
                      <wp:positionV relativeFrom="paragraph">
                        <wp:posOffset>1037532</wp:posOffset>
                      </wp:positionV>
                      <wp:extent cx="148590" cy="148590"/>
                      <wp:effectExtent l="0" t="0" r="22860" b="22860"/>
                      <wp:wrapNone/>
                      <wp:docPr id="39" name="Rettangolo 3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7AE6C2" id="Rettangolo 39" o:spid="_x0000_s1026" style="position:absolute;margin-left:103.95pt;margin-top:81.7pt;width:11.7pt;height:11.7pt;z-index:25213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aUkmQ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" filled="f" strokecolor="black [3213]" strokeweight="1pt"/>
                  </w:pict>
                </mc:Fallback>
              </mc:AlternateContent>
            </w:r>
            <w:r w:rsidR="009745A6" w:rsidRPr="001334F7">
              <w:rPr>
                <w:sz w:val="24"/>
                <w:szCs w:val="24"/>
                <w:lang w:eastAsia="it-IT"/>
              </w:rPr>
              <w:t>per la prova di origine sostenibile/responsabile, una certificazione del prodotto, rilasciata da organismi di valutazione della conformità, che garantisca il controllo della “catena di custodia” in relazione alla provenienza legale della materia prima legnosa e da foreste gestite in maniera sostenibile/responsabile, quali quella del Forest Stewardship Council® (FSC®) o del Programme for Endorsement of Forest Certification schemes™ (PEFC™), o altro equivalente;</w:t>
            </w:r>
            <w:r w:rsidRPr="001334F7">
              <w:rPr>
                <w:sz w:val="24"/>
                <w:szCs w:val="24"/>
                <w:lang w:eastAsia="it-IT"/>
              </w:rPr>
              <w:t xml:space="preserve"> </w:t>
            </w:r>
          </w:p>
          <w:p w14:paraId="4FA5BA86" w14:textId="77777777" w:rsidR="00E16A37" w:rsidRPr="001334F7" w:rsidRDefault="00E16A37" w:rsidP="00E16A37">
            <w:pPr>
              <w:pStyle w:val="Paragrafoelenco"/>
              <w:jc w:val="both"/>
              <w:rPr>
                <w:sz w:val="24"/>
                <w:szCs w:val="24"/>
                <w:lang w:eastAsia="it-IT"/>
              </w:rPr>
            </w:pPr>
          </w:p>
          <w:p w14:paraId="4861AC44" w14:textId="3F9D4E49" w:rsidR="00DB5591" w:rsidRPr="001334F7" w:rsidRDefault="00DB5591" w:rsidP="00DB5591">
            <w:pPr>
              <w:pStyle w:val="Paragrafoelenco"/>
              <w:numPr>
                <w:ilvl w:val="0"/>
                <w:numId w:val="41"/>
              </w:numPr>
              <w:jc w:val="both"/>
              <w:rPr>
                <w:sz w:val="24"/>
                <w:szCs w:val="24"/>
                <w:lang w:eastAsia="it-IT"/>
              </w:rPr>
            </w:pPr>
            <w:r w:rsidRPr="001334F7">
              <w:rPr>
                <w:noProof/>
                <w:sz w:val="24"/>
                <w:szCs w:val="24"/>
                <w:lang w:eastAsia="it-IT"/>
              </w:rPr>
              <mc:AlternateContent>
                <mc:Choice Requires="wps">
                  <w:drawing>
                    <wp:anchor distT="0" distB="0" distL="114300" distR="114300" simplePos="0" relativeHeight="252139520" behindDoc="0" locked="0" layoutInCell="1" allowOverlap="1" wp14:anchorId="2ABDBF17" wp14:editId="4679DAFA">
                      <wp:simplePos x="0" y="0"/>
                      <wp:positionH relativeFrom="column">
                        <wp:posOffset>5531452</wp:posOffset>
                      </wp:positionH>
                      <wp:positionV relativeFrom="paragraph">
                        <wp:posOffset>235016</wp:posOffset>
                      </wp:positionV>
                      <wp:extent cx="148590" cy="148590"/>
                      <wp:effectExtent l="0" t="0" r="22860" b="22860"/>
                      <wp:wrapNone/>
                      <wp:docPr id="40" name="Rettangolo 4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7C64A8" id="Rettangolo 40" o:spid="_x0000_s1026" style="position:absolute;margin-left:435.55pt;margin-top:18.5pt;width:11.7pt;height:11.7pt;z-index:25213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" filled="f" strokecolor="black [3213]" strokeweight="1pt"/>
                  </w:pict>
                </mc:Fallback>
              </mc:AlternateContent>
            </w:r>
            <w:r w:rsidR="009745A6" w:rsidRPr="001334F7">
              <w:rPr>
                <w:sz w:val="24"/>
                <w:szCs w:val="24"/>
                <w:lang w:eastAsia="it-IT"/>
              </w:rPr>
              <w:t>per il legno riciclato, certificazione di prodotto “FSC® Riciclato” (oppure “FSC® Recycled”)</w:t>
            </w:r>
            <w:r w:rsidR="009745A6" w:rsidRPr="001334F7">
              <w:rPr>
                <w:rStyle w:val="Rimandonotaapidipagina"/>
                <w:sz w:val="24"/>
                <w:szCs w:val="24"/>
                <w:lang w:eastAsia="it-IT"/>
              </w:rPr>
              <w:footnoteReference w:id="3"/>
            </w:r>
            <w:r w:rsidR="009745A6" w:rsidRPr="001334F7">
              <w:rPr>
                <w:sz w:val="24"/>
                <w:szCs w:val="24"/>
                <w:lang w:eastAsia="it-IT"/>
              </w:rPr>
              <w:t>, FSC® misto (oppure FSC® mixed)</w:t>
            </w:r>
            <w:r w:rsidR="009745A6" w:rsidRPr="001334F7">
              <w:rPr>
                <w:rStyle w:val="Rimandonotaapidipagina"/>
                <w:sz w:val="24"/>
                <w:szCs w:val="24"/>
                <w:lang w:eastAsia="it-IT"/>
              </w:rPr>
              <w:footnoteReference w:id="4"/>
            </w:r>
            <w:r w:rsidR="009745A6" w:rsidRPr="001334F7">
              <w:rPr>
                <w:sz w:val="24"/>
                <w:szCs w:val="24"/>
                <w:lang w:eastAsia="it-IT"/>
              </w:rPr>
              <w:t xml:space="preserve"> o “Riciclato PEFC™” (oppure PEFC Recycled™)</w:t>
            </w:r>
            <w:r w:rsidR="009745A6" w:rsidRPr="001334F7">
              <w:rPr>
                <w:rStyle w:val="Rimandonotaapidipagina"/>
                <w:sz w:val="24"/>
                <w:szCs w:val="24"/>
                <w:lang w:eastAsia="it-IT"/>
              </w:rPr>
              <w:footnoteReference w:id="5"/>
            </w:r>
            <w:r w:rsidR="009745A6" w:rsidRPr="001334F7">
              <w:rPr>
                <w:sz w:val="24"/>
                <w:szCs w:val="24"/>
                <w:lang w:eastAsia="it-IT"/>
              </w:rPr>
              <w:t xml:space="preserve"> </w:t>
            </w:r>
          </w:p>
          <w:p w14:paraId="4C969ED5" w14:textId="687E6A38" w:rsidR="00DB5591" w:rsidRPr="001334F7" w:rsidRDefault="00DB5591" w:rsidP="00DB5591">
            <w:pPr>
              <w:pStyle w:val="Paragrafoelenco"/>
              <w:jc w:val="both"/>
              <w:rPr>
                <w:sz w:val="24"/>
                <w:szCs w:val="24"/>
                <w:lang w:eastAsia="it-IT"/>
              </w:rPr>
            </w:pPr>
            <w:r w:rsidRPr="001334F7">
              <w:rPr>
                <w:noProof/>
                <w:sz w:val="24"/>
                <w:szCs w:val="24"/>
                <w:lang w:eastAsia="it-IT"/>
              </w:rPr>
              <mc:AlternateContent>
                <mc:Choice Requires="wps">
                  <w:drawing>
                    <wp:anchor distT="0" distB="0" distL="114300" distR="114300" simplePos="0" relativeHeight="252141568" behindDoc="0" locked="0" layoutInCell="1" allowOverlap="1" wp14:anchorId="48C74DF3" wp14:editId="64BCAD70">
                      <wp:simplePos x="0" y="0"/>
                      <wp:positionH relativeFrom="column">
                        <wp:posOffset>4619963</wp:posOffset>
                      </wp:positionH>
                      <wp:positionV relativeFrom="paragraph">
                        <wp:posOffset>229112</wp:posOffset>
                      </wp:positionV>
                      <wp:extent cx="148590" cy="148590"/>
                      <wp:effectExtent l="0" t="0" r="22860" b="22860"/>
                      <wp:wrapNone/>
                      <wp:docPr id="41" name="Rettangolo 4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694B026" id="Rettangolo 41" o:spid="_x0000_s1026" style="position:absolute;margin-left:363.8pt;margin-top:18.05pt;width:11.7pt;height:11.7pt;z-index:25214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" filled="f" strokecolor="black [3213]" strokeweight="1pt"/>
                  </w:pict>
                </mc:Fallback>
              </mc:AlternateContent>
            </w:r>
            <w:r w:rsidR="009745A6" w:rsidRPr="001334F7">
              <w:rPr>
                <w:sz w:val="24"/>
                <w:szCs w:val="24"/>
                <w:lang w:eastAsia="it-IT"/>
              </w:rPr>
              <w:t xml:space="preserve">o certificazione di prodotto rilasciata da un organismo di valutazione della conformità che attesti il contenuto di riciclato (es. ReMade in Italy® o equivalenti) </w:t>
            </w:r>
          </w:p>
          <w:p w14:paraId="011E406C" w14:textId="3DD90718" w:rsidR="009745A6" w:rsidRPr="001334F7" w:rsidRDefault="00DB5591" w:rsidP="00DB5591">
            <w:pPr>
              <w:pStyle w:val="Paragrafoelenco"/>
              <w:jc w:val="both"/>
              <w:rPr>
                <w:sz w:val="24"/>
                <w:szCs w:val="24"/>
                <w:lang w:eastAsia="it-IT"/>
              </w:rPr>
            </w:pPr>
            <w:r w:rsidRPr="001334F7">
              <w:rPr>
                <w:noProof/>
                <w:sz w:val="24"/>
                <w:szCs w:val="24"/>
                <w:lang w:eastAsia="it-IT"/>
              </w:rPr>
              <mc:AlternateContent>
                <mc:Choice Requires="wps">
                  <w:drawing>
                    <wp:anchor distT="0" distB="0" distL="114300" distR="114300" simplePos="0" relativeHeight="252143616" behindDoc="0" locked="0" layoutInCell="1" allowOverlap="1" wp14:anchorId="3239860F" wp14:editId="0544C3E6">
                      <wp:simplePos x="0" y="0"/>
                      <wp:positionH relativeFrom="column">
                        <wp:posOffset>5545967</wp:posOffset>
                      </wp:positionH>
                      <wp:positionV relativeFrom="paragraph">
                        <wp:posOffset>205105</wp:posOffset>
                      </wp:positionV>
                      <wp:extent cx="148590" cy="148590"/>
                      <wp:effectExtent l="0" t="0" r="22860" b="22860"/>
                      <wp:wrapNone/>
                      <wp:docPr id="42" name="Rettangolo 4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230B45" id="Rettangolo 42" o:spid="_x0000_s1026" style="position:absolute;margin-left:436.7pt;margin-top:16.15pt;width:11.7pt;height:11.7pt;z-index:252143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ypul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" filled="f" strokecolor="black [3213]" strokeweight="1pt"/>
                  </w:pict>
                </mc:Fallback>
              </mc:AlternateContent>
            </w:r>
            <w:r w:rsidR="009745A6" w:rsidRPr="001334F7">
              <w:rPr>
                <w:sz w:val="24"/>
                <w:szCs w:val="24"/>
                <w:lang w:eastAsia="it-IT"/>
              </w:rPr>
              <w:t>o una autodichiarazione ambientale di Tipo II conforme alla norma ISO 14021, verificata da un organismo di valutazione della conformità, che dimostri il rispetto del criterio.</w:t>
            </w:r>
            <w:r w:rsidR="00E16A37" w:rsidRPr="001334F7">
              <w:rPr>
                <w:sz w:val="24"/>
                <w:szCs w:val="24"/>
                <w:lang w:eastAsia="it-IT"/>
              </w:rPr>
              <w:t xml:space="preserve"> </w:t>
            </w:r>
          </w:p>
        </w:tc>
        <w:tc>
          <w:tcPr>
            <w:tcW w:w="896" w:type="pct"/>
            <w:shd w:val="clear" w:color="auto" w:fill="FFFFFF" w:themeFill="background1"/>
            <w:vAlign w:val="center"/>
          </w:tcPr>
          <w:p w14:paraId="009A1AFF" w14:textId="77777777" w:rsidR="00C6175A" w:rsidRPr="001334F7" w:rsidRDefault="00C6175A" w:rsidP="00C6175A">
            <w:pPr>
              <w:rPr>
                <w:sz w:val="24"/>
                <w:szCs w:val="24"/>
                <w:lang w:eastAsia="it-IT"/>
              </w:rPr>
            </w:pPr>
            <w:r w:rsidRPr="001334F7">
              <w:rPr>
                <w:noProof/>
                <w:sz w:val="24"/>
                <w:szCs w:val="24"/>
                <w:lang w:eastAsia="it-IT"/>
              </w:rPr>
              <mc:AlternateContent>
                <mc:Choice Requires="wps">
                  <w:drawing>
                    <wp:anchor distT="0" distB="0" distL="114300" distR="114300" simplePos="0" relativeHeight="252094464" behindDoc="0" locked="0" layoutInCell="1" allowOverlap="1" wp14:anchorId="54F13E32" wp14:editId="50D64454">
                      <wp:simplePos x="0" y="0"/>
                      <wp:positionH relativeFrom="column">
                        <wp:posOffset>1523365</wp:posOffset>
                      </wp:positionH>
                      <wp:positionV relativeFrom="paragraph">
                        <wp:posOffset>27305</wp:posOffset>
                      </wp:positionV>
                      <wp:extent cx="148590" cy="148590"/>
                      <wp:effectExtent l="0" t="0" r="22860" b="22860"/>
                      <wp:wrapNone/>
                      <wp:docPr id="6" name="Rettangolo 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7E5DC3" id="Rettangolo 6" o:spid="_x0000_s1026" style="position:absolute;margin-left:119.95pt;margin-top:2.15pt;width:11.7pt;height:11.7pt;z-index:25209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MzLlwIAAI4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095488" behindDoc="0" locked="0" layoutInCell="1" allowOverlap="1" wp14:anchorId="0735F0F8" wp14:editId="3B6A052E">
                      <wp:simplePos x="0" y="0"/>
                      <wp:positionH relativeFrom="column">
                        <wp:posOffset>615315</wp:posOffset>
                      </wp:positionH>
                      <wp:positionV relativeFrom="paragraph">
                        <wp:posOffset>1270</wp:posOffset>
                      </wp:positionV>
                      <wp:extent cx="148590" cy="148590"/>
                      <wp:effectExtent l="0" t="0" r="22860" b="22860"/>
                      <wp:wrapNone/>
                      <wp:docPr id="7" name="Rettangolo 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754FD5E" id="Rettangolo 7" o:spid="_x0000_s1026" style="position:absolute;margin-left:48.45pt;margin-top:.1pt;width:11.7pt;height:11.7pt;z-index:2520954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F2l+lwIAAI4FAAAOAAAAZHJzL2Uyb0RvYy54bWysVE1v2zAMvQ/YfxB0X20H6dI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" filled="f" strokecolor="black [3213]" strokeweight="1pt"/>
                  </w:pict>
                </mc:Fallback>
              </mc:AlternateContent>
            </w:r>
            <w:r w:rsidRPr="001334F7">
              <w:rPr>
                <w:sz w:val="24"/>
                <w:szCs w:val="24"/>
                <w:lang w:eastAsia="it-IT"/>
              </w:rPr>
              <w:t xml:space="preserve">             SI                    NO  </w:t>
            </w:r>
          </w:p>
          <w:p w14:paraId="330A5F1D" w14:textId="77777777" w:rsidR="00C6175A" w:rsidRPr="001334F7" w:rsidRDefault="00C6175A" w:rsidP="00C6175A">
            <w:pPr>
              <w:rPr>
                <w:sz w:val="24"/>
                <w:szCs w:val="24"/>
                <w:u w:val="single"/>
                <w:lang w:eastAsia="it-IT"/>
              </w:rPr>
            </w:pPr>
          </w:p>
          <w:p w14:paraId="2FEF9C89" w14:textId="77777777" w:rsidR="00C6175A" w:rsidRPr="001334F7" w:rsidRDefault="00C6175A" w:rsidP="00C6175A">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560AE01B" w14:textId="6DC57A29" w:rsidR="00C6175A" w:rsidRDefault="00C6175A" w:rsidP="002F0C04"/>
    <w:p w14:paraId="4BEC6749" w14:textId="07EDE08C" w:rsidR="00C6175A" w:rsidRDefault="00C6175A" w:rsidP="002F0C04"/>
    <w:p w14:paraId="4BCC22B7" w14:textId="7BA12555" w:rsidR="00C6175A" w:rsidRDefault="00C6175A" w:rsidP="002F0C04"/>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C6175A" w:rsidRPr="00195884" w14:paraId="3910C99B" w14:textId="77777777" w:rsidTr="00C6175A">
        <w:trPr>
          <w:trHeight w:val="833"/>
        </w:trPr>
        <w:tc>
          <w:tcPr>
            <w:tcW w:w="5000" w:type="pct"/>
            <w:gridSpan w:val="3"/>
            <w:tcBorders>
              <w:top w:val="nil"/>
              <w:left w:val="nil"/>
              <w:right w:val="nil"/>
            </w:tcBorders>
            <w:shd w:val="clear" w:color="auto" w:fill="auto"/>
            <w:vAlign w:val="center"/>
          </w:tcPr>
          <w:p w14:paraId="6026517B" w14:textId="256D1375" w:rsidR="00C6175A" w:rsidRDefault="00C6175A" w:rsidP="001334F7">
            <w:pPr>
              <w:pStyle w:val="Titolo2"/>
              <w:framePr w:hSpace="0" w:wrap="auto" w:vAnchor="margin" w:hAnchor="text" w:xAlign="left" w:yAlign="inline"/>
              <w:rPr>
                <w:rFonts w:ascii="Calibri" w:eastAsia="Times New Roman" w:hAnsi="Calibri" w:cs="Times New Roman"/>
                <w:bCs/>
                <w:sz w:val="28"/>
                <w:szCs w:val="20"/>
              </w:rPr>
            </w:pPr>
            <w:bookmarkStart w:id="13" w:name="_Toc508290554"/>
            <w:r w:rsidRPr="00337318">
              <w:lastRenderedPageBreak/>
              <w:t xml:space="preserve">Criterio </w:t>
            </w:r>
            <w:r>
              <w:t>3.2.</w:t>
            </w:r>
            <w:r w:rsidR="001254D6">
              <w:t>7</w:t>
            </w:r>
            <w:r w:rsidRPr="00337318">
              <w:t xml:space="preserve">: </w:t>
            </w:r>
            <w:r>
              <w:t xml:space="preserve">  </w:t>
            </w:r>
            <w:r w:rsidR="001254D6" w:rsidRPr="001254D6">
              <w:t>Plastica riciclata</w:t>
            </w:r>
            <w:bookmarkEnd w:id="13"/>
          </w:p>
        </w:tc>
      </w:tr>
      <w:tr w:rsidR="00C6175A" w:rsidRPr="00195884" w14:paraId="6422E1FC" w14:textId="77777777" w:rsidTr="00C6175A">
        <w:trPr>
          <w:trHeight w:val="833"/>
        </w:trPr>
        <w:tc>
          <w:tcPr>
            <w:tcW w:w="2092" w:type="pct"/>
            <w:tcBorders>
              <w:top w:val="single" w:sz="8" w:space="0" w:color="auto"/>
            </w:tcBorders>
            <w:shd w:val="clear" w:color="auto" w:fill="auto"/>
            <w:vAlign w:val="center"/>
            <w:hideMark/>
          </w:tcPr>
          <w:p w14:paraId="541304B1" w14:textId="77777777" w:rsidR="00C6175A" w:rsidRPr="00BE7FA9" w:rsidRDefault="00C6175A" w:rsidP="00C6175A">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78A7DBC8" w14:textId="77777777" w:rsidR="00C6175A" w:rsidRPr="00946E54" w:rsidRDefault="00C6175A" w:rsidP="00C6175A">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5AA76D8F" w14:textId="77777777" w:rsidR="00C6175A" w:rsidRPr="00946E54" w:rsidRDefault="00C6175A" w:rsidP="00C6175A">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C6175A" w:rsidRPr="00A8505D" w14:paraId="3C1FFE51" w14:textId="77777777" w:rsidTr="00434E4A">
        <w:trPr>
          <w:trHeight w:val="5081"/>
        </w:trPr>
        <w:tc>
          <w:tcPr>
            <w:tcW w:w="2092" w:type="pct"/>
            <w:shd w:val="clear" w:color="auto" w:fill="auto"/>
          </w:tcPr>
          <w:p w14:paraId="294474FD" w14:textId="6BFBCABA" w:rsidR="00C6175A" w:rsidRPr="001334F7" w:rsidRDefault="00BA5317" w:rsidP="00BA5317">
            <w:pPr>
              <w:rPr>
                <w:sz w:val="24"/>
                <w:szCs w:val="24"/>
                <w:lang w:eastAsia="it-IT"/>
              </w:rPr>
            </w:pPr>
            <w:r w:rsidRPr="001334F7">
              <w:rPr>
                <w:sz w:val="24"/>
                <w:szCs w:val="24"/>
                <w:lang w:eastAsia="it-IT"/>
              </w:rPr>
              <w:t>Se il contenuto totale di materiale plastico (escluse le plastiche termoindurenti) supera il 20% del peso totale del prodotto, il contenuto medio riciclato delle parti di plastica (imballaggio escluso) deve essere almeno pari al 50% peso/peso.</w:t>
            </w:r>
          </w:p>
        </w:tc>
        <w:tc>
          <w:tcPr>
            <w:tcW w:w="1858" w:type="pct"/>
            <w:shd w:val="clear" w:color="auto" w:fill="auto"/>
          </w:tcPr>
          <w:p w14:paraId="4B302864" w14:textId="3302BAB7" w:rsidR="00DB5591" w:rsidRPr="001334F7" w:rsidRDefault="00DB5591" w:rsidP="00BA5317">
            <w:pPr>
              <w:jc w:val="both"/>
              <w:rPr>
                <w:sz w:val="24"/>
                <w:szCs w:val="24"/>
                <w:lang w:eastAsia="it-IT"/>
              </w:rPr>
            </w:pPr>
            <w:r w:rsidRPr="001334F7">
              <w:rPr>
                <w:noProof/>
                <w:sz w:val="24"/>
                <w:szCs w:val="24"/>
                <w:lang w:eastAsia="it-IT"/>
              </w:rPr>
              <mc:AlternateContent>
                <mc:Choice Requires="wps">
                  <w:drawing>
                    <wp:anchor distT="0" distB="0" distL="114300" distR="114300" simplePos="0" relativeHeight="252145664" behindDoc="0" locked="0" layoutInCell="1" allowOverlap="1" wp14:anchorId="263D16AD" wp14:editId="3E274BE9">
                      <wp:simplePos x="0" y="0"/>
                      <wp:positionH relativeFrom="column">
                        <wp:posOffset>2824059</wp:posOffset>
                      </wp:positionH>
                      <wp:positionV relativeFrom="paragraph">
                        <wp:posOffset>602302</wp:posOffset>
                      </wp:positionV>
                      <wp:extent cx="148590" cy="148590"/>
                      <wp:effectExtent l="0" t="0" r="22860" b="22860"/>
                      <wp:wrapNone/>
                      <wp:docPr id="43" name="Rettangolo 4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719CD4" id="Rettangolo 43" o:spid="_x0000_s1026" style="position:absolute;margin-left:222.35pt;margin-top:47.45pt;width:11.7pt;height:11.7pt;z-index:252145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qa81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" filled="f" strokecolor="black [3213]" strokeweight="1pt"/>
                  </w:pict>
                </mc:Fallback>
              </mc:AlternateContent>
            </w:r>
            <w:r w:rsidR="00BA5317" w:rsidRPr="001334F7">
              <w:rPr>
                <w:sz w:val="24"/>
                <w:szCs w:val="24"/>
                <w:lang w:eastAsia="it-IT"/>
              </w:rPr>
              <w:t xml:space="preserve">Sono conformi i prodotti provvisti di una certificazione di prodotto rilasciata da un organismo di valutazione della conformità che attesti il contenuto di riciclato (es. ReMade in Italy®, Plastica Seconda vita o equivalenti) </w:t>
            </w:r>
          </w:p>
          <w:p w14:paraId="4248CBBA" w14:textId="0DFCB775" w:rsidR="00C6175A" w:rsidRPr="001334F7" w:rsidRDefault="00DB5591" w:rsidP="00BA5317">
            <w:pPr>
              <w:jc w:val="both"/>
              <w:rPr>
                <w:sz w:val="24"/>
                <w:szCs w:val="24"/>
                <w:lang w:eastAsia="it-IT"/>
              </w:rPr>
            </w:pPr>
            <w:r w:rsidRPr="001334F7">
              <w:rPr>
                <w:noProof/>
                <w:sz w:val="24"/>
                <w:szCs w:val="24"/>
                <w:lang w:eastAsia="it-IT"/>
              </w:rPr>
              <mc:AlternateContent>
                <mc:Choice Requires="wps">
                  <w:drawing>
                    <wp:anchor distT="0" distB="0" distL="114300" distR="114300" simplePos="0" relativeHeight="252147712" behindDoc="0" locked="0" layoutInCell="1" allowOverlap="1" wp14:anchorId="5BC0F410" wp14:editId="1C8C9F68">
                      <wp:simplePos x="0" y="0"/>
                      <wp:positionH relativeFrom="column">
                        <wp:posOffset>602862</wp:posOffset>
                      </wp:positionH>
                      <wp:positionV relativeFrom="paragraph">
                        <wp:posOffset>596900</wp:posOffset>
                      </wp:positionV>
                      <wp:extent cx="148590" cy="148590"/>
                      <wp:effectExtent l="0" t="0" r="22860" b="22860"/>
                      <wp:wrapNone/>
                      <wp:docPr id="44" name="Rettangolo 4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85DAFC" id="Rettangolo 44" o:spid="_x0000_s1026" style="position:absolute;margin-left:47.45pt;margin-top:47pt;width:11.7pt;height:11.7pt;z-index:252147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jcBz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" filled="f" strokecolor="black [3213]" strokeweight="1pt"/>
                  </w:pict>
                </mc:Fallback>
              </mc:AlternateContent>
            </w:r>
            <w:r w:rsidR="00BA5317" w:rsidRPr="001334F7">
              <w:rPr>
                <w:sz w:val="24"/>
                <w:szCs w:val="24"/>
                <w:lang w:eastAsia="it-IT"/>
              </w:rPr>
              <w:t>o di una autodichiarazione ambientale di Tipo II conforme alla norma ISO 14021, verificata da un organismo di valutazione della conformità, che dimostri il rispetto del criterio.</w:t>
            </w:r>
          </w:p>
        </w:tc>
        <w:tc>
          <w:tcPr>
            <w:tcW w:w="1050" w:type="pct"/>
            <w:shd w:val="clear" w:color="auto" w:fill="FFFFFF" w:themeFill="background1"/>
            <w:vAlign w:val="center"/>
          </w:tcPr>
          <w:p w14:paraId="7DBC72C9" w14:textId="77777777" w:rsidR="00C6175A" w:rsidRPr="001334F7" w:rsidRDefault="00C6175A" w:rsidP="00C6175A">
            <w:pPr>
              <w:rPr>
                <w:sz w:val="24"/>
                <w:szCs w:val="24"/>
                <w:lang w:eastAsia="it-IT"/>
              </w:rPr>
            </w:pPr>
            <w:r w:rsidRPr="001334F7">
              <w:rPr>
                <w:noProof/>
                <w:sz w:val="24"/>
                <w:szCs w:val="24"/>
                <w:lang w:eastAsia="it-IT"/>
              </w:rPr>
              <mc:AlternateContent>
                <mc:Choice Requires="wps">
                  <w:drawing>
                    <wp:anchor distT="0" distB="0" distL="114300" distR="114300" simplePos="0" relativeHeight="252097536" behindDoc="0" locked="0" layoutInCell="1" allowOverlap="1" wp14:anchorId="326C2CA3" wp14:editId="27D29EF1">
                      <wp:simplePos x="0" y="0"/>
                      <wp:positionH relativeFrom="column">
                        <wp:posOffset>1539875</wp:posOffset>
                      </wp:positionH>
                      <wp:positionV relativeFrom="paragraph">
                        <wp:posOffset>6985</wp:posOffset>
                      </wp:positionV>
                      <wp:extent cx="148590" cy="148590"/>
                      <wp:effectExtent l="0" t="0" r="22860" b="22860"/>
                      <wp:wrapNone/>
                      <wp:docPr id="8" name="Rettangolo 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E5E72F8" id="Rettangolo 8" o:spid="_x0000_s1026" style="position:absolute;margin-left:121.25pt;margin-top:.55pt;width:11.7pt;height:11.7pt;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I9tlwIAAI4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098560" behindDoc="0" locked="0" layoutInCell="1" allowOverlap="1" wp14:anchorId="4729A649" wp14:editId="23DD0EC5">
                      <wp:simplePos x="0" y="0"/>
                      <wp:positionH relativeFrom="column">
                        <wp:posOffset>615315</wp:posOffset>
                      </wp:positionH>
                      <wp:positionV relativeFrom="paragraph">
                        <wp:posOffset>1270</wp:posOffset>
                      </wp:positionV>
                      <wp:extent cx="148590" cy="148590"/>
                      <wp:effectExtent l="0" t="0" r="22860" b="22860"/>
                      <wp:wrapNone/>
                      <wp:docPr id="9" name="Rettangolo 9"/>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C059CDA" id="Rettangolo 9" o:spid="_x0000_s1026" style="position:absolute;margin-left:48.45pt;margin-top:.1pt;width:11.7pt;height:11.7pt;z-index:25209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" filled="f" strokecolor="black [3213]" strokeweight="1pt"/>
                  </w:pict>
                </mc:Fallback>
              </mc:AlternateContent>
            </w:r>
            <w:r w:rsidRPr="001334F7">
              <w:rPr>
                <w:sz w:val="24"/>
                <w:szCs w:val="24"/>
                <w:lang w:eastAsia="it-IT"/>
              </w:rPr>
              <w:t xml:space="preserve">             SI                    NO  </w:t>
            </w:r>
          </w:p>
          <w:p w14:paraId="418C8F84" w14:textId="77777777" w:rsidR="00C6175A" w:rsidRPr="001334F7" w:rsidRDefault="00C6175A" w:rsidP="00C6175A">
            <w:pPr>
              <w:rPr>
                <w:sz w:val="24"/>
                <w:szCs w:val="24"/>
                <w:u w:val="single"/>
                <w:lang w:eastAsia="it-IT"/>
              </w:rPr>
            </w:pPr>
          </w:p>
          <w:p w14:paraId="486A9697" w14:textId="77777777" w:rsidR="00C6175A" w:rsidRPr="001334F7" w:rsidRDefault="00C6175A" w:rsidP="00C6175A">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624BD3A1" w14:textId="400ECF66" w:rsidR="00C6175A" w:rsidRDefault="00C6175A" w:rsidP="002F0C04"/>
    <w:p w14:paraId="1337463D" w14:textId="752A7346" w:rsidR="00C6175A" w:rsidRDefault="00C6175A" w:rsidP="002F0C04"/>
    <w:p w14:paraId="78952A97" w14:textId="3BBD3EE5" w:rsidR="00C6175A" w:rsidRDefault="00C6175A" w:rsidP="002F0C04"/>
    <w:p w14:paraId="66229B99" w14:textId="40E07769" w:rsidR="00C6175A" w:rsidRDefault="00C6175A" w:rsidP="002F0C04"/>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C6175A" w:rsidRPr="00195884" w14:paraId="5CF17C71" w14:textId="77777777" w:rsidTr="00C6175A">
        <w:trPr>
          <w:trHeight w:val="833"/>
        </w:trPr>
        <w:tc>
          <w:tcPr>
            <w:tcW w:w="5000" w:type="pct"/>
            <w:gridSpan w:val="3"/>
            <w:tcBorders>
              <w:top w:val="nil"/>
              <w:left w:val="nil"/>
              <w:right w:val="nil"/>
            </w:tcBorders>
            <w:shd w:val="clear" w:color="auto" w:fill="auto"/>
            <w:vAlign w:val="center"/>
          </w:tcPr>
          <w:p w14:paraId="20078E79" w14:textId="6973BC22" w:rsidR="00C6175A" w:rsidRDefault="00C6175A" w:rsidP="001334F7">
            <w:pPr>
              <w:pStyle w:val="Titolo2"/>
              <w:framePr w:hSpace="0" w:wrap="auto" w:vAnchor="margin" w:hAnchor="text" w:xAlign="left" w:yAlign="inline"/>
              <w:rPr>
                <w:rFonts w:ascii="Calibri" w:eastAsia="Times New Roman" w:hAnsi="Calibri" w:cs="Times New Roman"/>
                <w:bCs/>
                <w:sz w:val="28"/>
                <w:szCs w:val="20"/>
              </w:rPr>
            </w:pPr>
            <w:bookmarkStart w:id="14" w:name="_Toc508290555"/>
            <w:r w:rsidRPr="00337318">
              <w:lastRenderedPageBreak/>
              <w:t xml:space="preserve">Criterio </w:t>
            </w:r>
            <w:r>
              <w:t>3.2.</w:t>
            </w:r>
            <w:r w:rsidR="00005BEC">
              <w:t>8</w:t>
            </w:r>
            <w:r w:rsidRPr="00337318">
              <w:t xml:space="preserve">: </w:t>
            </w:r>
            <w:r>
              <w:t xml:space="preserve">  </w:t>
            </w:r>
            <w:r w:rsidR="00005BEC" w:rsidRPr="00005BEC">
              <w:t>Rivestimenti</w:t>
            </w:r>
            <w:bookmarkEnd w:id="14"/>
          </w:p>
        </w:tc>
      </w:tr>
      <w:tr w:rsidR="00C6175A" w:rsidRPr="00195884" w14:paraId="11A5A616" w14:textId="77777777" w:rsidTr="00C6175A">
        <w:trPr>
          <w:trHeight w:val="833"/>
        </w:trPr>
        <w:tc>
          <w:tcPr>
            <w:tcW w:w="2092" w:type="pct"/>
            <w:tcBorders>
              <w:top w:val="single" w:sz="8" w:space="0" w:color="auto"/>
            </w:tcBorders>
            <w:shd w:val="clear" w:color="auto" w:fill="auto"/>
            <w:vAlign w:val="center"/>
            <w:hideMark/>
          </w:tcPr>
          <w:p w14:paraId="373FD5A4" w14:textId="77777777" w:rsidR="00C6175A" w:rsidRPr="00BE7FA9" w:rsidRDefault="00C6175A" w:rsidP="00C6175A">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26F3BF35" w14:textId="77777777" w:rsidR="00C6175A" w:rsidRPr="00946E54" w:rsidRDefault="00C6175A" w:rsidP="00C6175A">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6FFB2ACB" w14:textId="77777777" w:rsidR="00C6175A" w:rsidRPr="00946E54" w:rsidRDefault="00C6175A" w:rsidP="00C6175A">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C6175A" w:rsidRPr="00A8505D" w14:paraId="1ADF2A93" w14:textId="77777777" w:rsidTr="00434E4A">
        <w:trPr>
          <w:trHeight w:val="5081"/>
        </w:trPr>
        <w:tc>
          <w:tcPr>
            <w:tcW w:w="2092" w:type="pct"/>
            <w:shd w:val="clear" w:color="auto" w:fill="auto"/>
          </w:tcPr>
          <w:p w14:paraId="59E4BE50" w14:textId="77777777" w:rsidR="00005BEC" w:rsidRPr="001334F7" w:rsidRDefault="00005BEC" w:rsidP="00005BEC">
            <w:pPr>
              <w:rPr>
                <w:sz w:val="24"/>
                <w:szCs w:val="24"/>
                <w:lang w:eastAsia="it-IT"/>
              </w:rPr>
            </w:pPr>
            <w:r w:rsidRPr="001334F7">
              <w:rPr>
                <w:sz w:val="24"/>
                <w:szCs w:val="24"/>
                <w:lang w:eastAsia="it-IT"/>
              </w:rPr>
              <w:t>Le parti tessili devono essere sostituibili per consentire di allungare la vita media dell’arredo.</w:t>
            </w:r>
          </w:p>
          <w:p w14:paraId="70F050AE" w14:textId="77777777" w:rsidR="00005BEC" w:rsidRPr="001334F7" w:rsidRDefault="00005BEC" w:rsidP="00005BEC">
            <w:pPr>
              <w:rPr>
                <w:sz w:val="24"/>
                <w:szCs w:val="24"/>
                <w:lang w:eastAsia="it-IT"/>
              </w:rPr>
            </w:pPr>
            <w:r w:rsidRPr="001334F7">
              <w:rPr>
                <w:sz w:val="24"/>
                <w:szCs w:val="24"/>
                <w:lang w:eastAsia="it-IT"/>
              </w:rPr>
              <w:t>I materiali usati per i rivestimenti suddivisi in:</w:t>
            </w:r>
          </w:p>
          <w:p w14:paraId="5DBAEED7" w14:textId="0B3144B8" w:rsidR="00005BEC" w:rsidRPr="001334F7" w:rsidRDefault="00005BEC" w:rsidP="00005BEC">
            <w:pPr>
              <w:pStyle w:val="Paragrafoelenco"/>
              <w:numPr>
                <w:ilvl w:val="0"/>
                <w:numId w:val="43"/>
              </w:numPr>
              <w:rPr>
                <w:sz w:val="24"/>
                <w:szCs w:val="24"/>
                <w:lang w:eastAsia="it-IT"/>
              </w:rPr>
            </w:pPr>
            <w:r w:rsidRPr="001334F7">
              <w:rPr>
                <w:sz w:val="24"/>
                <w:szCs w:val="24"/>
                <w:lang w:eastAsia="it-IT"/>
              </w:rPr>
              <w:t>tessuti (p.es cotone, lana, poliestere)</w:t>
            </w:r>
          </w:p>
          <w:p w14:paraId="6769A76A" w14:textId="1F342E42" w:rsidR="00005BEC" w:rsidRPr="001334F7" w:rsidRDefault="00005BEC" w:rsidP="00005BEC">
            <w:pPr>
              <w:pStyle w:val="Paragrafoelenco"/>
              <w:numPr>
                <w:ilvl w:val="0"/>
                <w:numId w:val="43"/>
              </w:numPr>
              <w:rPr>
                <w:sz w:val="24"/>
                <w:szCs w:val="24"/>
                <w:lang w:eastAsia="it-IT"/>
              </w:rPr>
            </w:pPr>
            <w:r w:rsidRPr="001334F7">
              <w:rPr>
                <w:sz w:val="24"/>
                <w:szCs w:val="24"/>
                <w:lang w:eastAsia="it-IT"/>
              </w:rPr>
              <w:t>PVC</w:t>
            </w:r>
          </w:p>
          <w:p w14:paraId="77052174" w14:textId="30EBDDA7" w:rsidR="00005BEC" w:rsidRPr="001334F7" w:rsidRDefault="00005BEC" w:rsidP="00005BEC">
            <w:pPr>
              <w:pStyle w:val="Paragrafoelenco"/>
              <w:numPr>
                <w:ilvl w:val="0"/>
                <w:numId w:val="43"/>
              </w:numPr>
              <w:rPr>
                <w:sz w:val="24"/>
                <w:szCs w:val="24"/>
                <w:lang w:eastAsia="it-IT"/>
              </w:rPr>
            </w:pPr>
            <w:r w:rsidRPr="001334F7">
              <w:rPr>
                <w:sz w:val="24"/>
                <w:szCs w:val="24"/>
                <w:lang w:eastAsia="it-IT"/>
              </w:rPr>
              <w:t>poliuretano (finta pelle)</w:t>
            </w:r>
          </w:p>
          <w:p w14:paraId="0421ADF7" w14:textId="6E70C366" w:rsidR="00005BEC" w:rsidRPr="001334F7" w:rsidRDefault="00005BEC" w:rsidP="00005BEC">
            <w:pPr>
              <w:pStyle w:val="Paragrafoelenco"/>
              <w:numPr>
                <w:ilvl w:val="0"/>
                <w:numId w:val="43"/>
              </w:numPr>
              <w:rPr>
                <w:sz w:val="24"/>
                <w:szCs w:val="24"/>
                <w:lang w:eastAsia="it-IT"/>
              </w:rPr>
            </w:pPr>
            <w:r w:rsidRPr="001334F7">
              <w:rPr>
                <w:sz w:val="24"/>
                <w:szCs w:val="24"/>
                <w:lang w:eastAsia="it-IT"/>
              </w:rPr>
              <w:t>vera pelle</w:t>
            </w:r>
          </w:p>
          <w:p w14:paraId="1AE142AE" w14:textId="0BDFEA9A" w:rsidR="00C6175A" w:rsidRPr="001334F7" w:rsidRDefault="00005BEC" w:rsidP="00005BEC">
            <w:pPr>
              <w:rPr>
                <w:sz w:val="24"/>
                <w:szCs w:val="24"/>
                <w:lang w:eastAsia="it-IT"/>
              </w:rPr>
            </w:pPr>
            <w:r w:rsidRPr="001334F7">
              <w:rPr>
                <w:sz w:val="24"/>
                <w:szCs w:val="24"/>
                <w:lang w:eastAsia="it-IT"/>
              </w:rPr>
              <w:t>devono rispondere ai requisiti richiamati in appendice I (dell’Allegato 1 al Decreto 11 gennaio 2017).</w:t>
            </w:r>
          </w:p>
        </w:tc>
        <w:tc>
          <w:tcPr>
            <w:tcW w:w="1858" w:type="pct"/>
            <w:shd w:val="clear" w:color="auto" w:fill="auto"/>
          </w:tcPr>
          <w:p w14:paraId="4EC7D8E3" w14:textId="7FE56200" w:rsidR="00C6175A" w:rsidRPr="001334F7" w:rsidRDefault="00005BEC" w:rsidP="00005BEC">
            <w:pPr>
              <w:jc w:val="both"/>
              <w:rPr>
                <w:sz w:val="24"/>
                <w:szCs w:val="24"/>
                <w:lang w:eastAsia="it-IT"/>
              </w:rPr>
            </w:pPr>
            <w:r w:rsidRPr="001334F7">
              <w:rPr>
                <w:sz w:val="24"/>
                <w:szCs w:val="24"/>
                <w:lang w:eastAsia="it-IT"/>
              </w:rPr>
              <w:t>L’offerente deve fornire le istruzioni per la sostituzione delle parti tessili e le informazioni fornite dai produttori dei singoli materiali utilizzati da cui risulti che i rivestimenti usati rispondono ai requisiti fisici di qualità richiesti. La conformità ai requisiti fisici è supportata dai relativi rapporti di prova specificati nelle tabelle 1, 2 e 3 dell’appendice I (dell’Allegato 1 al Decreto 11 gennaio 2017), che siano rilasciati da un organismo di valutazione della conformità.</w:t>
            </w:r>
            <w:r w:rsidR="00A8351E" w:rsidRPr="001334F7">
              <w:rPr>
                <w:sz w:val="24"/>
                <w:szCs w:val="24"/>
                <w:lang w:eastAsia="it-IT"/>
              </w:rPr>
              <w:t xml:space="preserve"> </w:t>
            </w:r>
          </w:p>
        </w:tc>
        <w:tc>
          <w:tcPr>
            <w:tcW w:w="1050" w:type="pct"/>
            <w:shd w:val="clear" w:color="auto" w:fill="FFFFFF" w:themeFill="background1"/>
            <w:vAlign w:val="center"/>
          </w:tcPr>
          <w:p w14:paraId="63D867D6" w14:textId="77777777" w:rsidR="00C6175A" w:rsidRPr="001334F7" w:rsidRDefault="00C6175A" w:rsidP="00C6175A">
            <w:pPr>
              <w:rPr>
                <w:sz w:val="24"/>
                <w:szCs w:val="24"/>
                <w:lang w:eastAsia="it-IT"/>
              </w:rPr>
            </w:pPr>
            <w:r w:rsidRPr="001334F7">
              <w:rPr>
                <w:noProof/>
                <w:sz w:val="24"/>
                <w:szCs w:val="24"/>
                <w:lang w:eastAsia="it-IT"/>
              </w:rPr>
              <mc:AlternateContent>
                <mc:Choice Requires="wps">
                  <w:drawing>
                    <wp:anchor distT="0" distB="0" distL="114300" distR="114300" simplePos="0" relativeHeight="252100608" behindDoc="0" locked="0" layoutInCell="1" allowOverlap="1" wp14:anchorId="7E71105B" wp14:editId="0DDB1AA9">
                      <wp:simplePos x="0" y="0"/>
                      <wp:positionH relativeFrom="column">
                        <wp:posOffset>1511300</wp:posOffset>
                      </wp:positionH>
                      <wp:positionV relativeFrom="paragraph">
                        <wp:posOffset>10160</wp:posOffset>
                      </wp:positionV>
                      <wp:extent cx="148590" cy="148590"/>
                      <wp:effectExtent l="0" t="0" r="22860" b="22860"/>
                      <wp:wrapNone/>
                      <wp:docPr id="10" name="Rettangolo 1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9711EA" id="Rettangolo 10" o:spid="_x0000_s1026" style="position:absolute;margin-left:119pt;margin-top:.8pt;width:11.7pt;height:11.7pt;z-index:25210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101632" behindDoc="0" locked="0" layoutInCell="1" allowOverlap="1" wp14:anchorId="179FC242" wp14:editId="66EC2874">
                      <wp:simplePos x="0" y="0"/>
                      <wp:positionH relativeFrom="column">
                        <wp:posOffset>615315</wp:posOffset>
                      </wp:positionH>
                      <wp:positionV relativeFrom="paragraph">
                        <wp:posOffset>1270</wp:posOffset>
                      </wp:positionV>
                      <wp:extent cx="148590" cy="148590"/>
                      <wp:effectExtent l="0" t="0" r="22860" b="22860"/>
                      <wp:wrapNone/>
                      <wp:docPr id="11" name="Rettangolo 1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1C20B9C" id="Rettangolo 11" o:spid="_x0000_s1026" style="position:absolute;margin-left:48.45pt;margin-top:.1pt;width:11.7pt;height:11.7pt;z-index:252101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" filled="f" strokecolor="black [3213]" strokeweight="1pt"/>
                  </w:pict>
                </mc:Fallback>
              </mc:AlternateContent>
            </w:r>
            <w:r w:rsidRPr="001334F7">
              <w:rPr>
                <w:sz w:val="24"/>
                <w:szCs w:val="24"/>
                <w:lang w:eastAsia="it-IT"/>
              </w:rPr>
              <w:t xml:space="preserve">             SI                    NO  </w:t>
            </w:r>
          </w:p>
          <w:p w14:paraId="001461C0" w14:textId="77777777" w:rsidR="00C6175A" w:rsidRPr="001334F7" w:rsidRDefault="00C6175A" w:rsidP="00C6175A">
            <w:pPr>
              <w:rPr>
                <w:sz w:val="24"/>
                <w:szCs w:val="24"/>
                <w:u w:val="single"/>
                <w:lang w:eastAsia="it-IT"/>
              </w:rPr>
            </w:pPr>
          </w:p>
          <w:p w14:paraId="28F6B088" w14:textId="77777777" w:rsidR="00C6175A" w:rsidRPr="001334F7" w:rsidRDefault="00C6175A" w:rsidP="00C6175A">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7E51D600" w14:textId="3AD1B79B" w:rsidR="00C6175A" w:rsidRDefault="00C6175A" w:rsidP="002F0C04"/>
    <w:p w14:paraId="1A7D9B70" w14:textId="572FA0AD" w:rsidR="00A8351E" w:rsidRDefault="00A8351E" w:rsidP="002F0C04"/>
    <w:p w14:paraId="5933E6FC" w14:textId="3DF09DC0" w:rsidR="00A8351E" w:rsidRDefault="00A8351E" w:rsidP="002F0C04"/>
    <w:p w14:paraId="52E0AFB5" w14:textId="51521448" w:rsidR="00A8351E" w:rsidRDefault="00A8351E" w:rsidP="002F0C04"/>
    <w:tbl>
      <w:tblPr>
        <w:tblpPr w:leftFromText="141" w:rightFromText="141" w:vertAnchor="page" w:horzAnchor="margin" w:tblpXSpec="center" w:tblpY="2096"/>
        <w:tblW w:w="5501"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6"/>
        <w:gridCol w:w="5840"/>
        <w:gridCol w:w="3301"/>
      </w:tblGrid>
      <w:tr w:rsidR="00A8351E" w:rsidRPr="00195884" w14:paraId="11A14596" w14:textId="77777777" w:rsidTr="00E04E87">
        <w:trPr>
          <w:trHeight w:val="833"/>
        </w:trPr>
        <w:tc>
          <w:tcPr>
            <w:tcW w:w="5000" w:type="pct"/>
            <w:gridSpan w:val="3"/>
            <w:tcBorders>
              <w:top w:val="nil"/>
              <w:left w:val="nil"/>
              <w:right w:val="nil"/>
            </w:tcBorders>
            <w:shd w:val="clear" w:color="auto" w:fill="auto"/>
            <w:vAlign w:val="center"/>
          </w:tcPr>
          <w:p w14:paraId="44126B0A" w14:textId="3108A8F4" w:rsidR="00A8351E" w:rsidRDefault="00A8351E" w:rsidP="001334F7">
            <w:pPr>
              <w:pStyle w:val="Titolo2"/>
              <w:framePr w:hSpace="0" w:wrap="auto" w:vAnchor="margin" w:hAnchor="text" w:xAlign="left" w:yAlign="inline"/>
              <w:rPr>
                <w:rFonts w:ascii="Calibri" w:eastAsia="Times New Roman" w:hAnsi="Calibri" w:cs="Times New Roman"/>
                <w:bCs/>
                <w:sz w:val="28"/>
                <w:szCs w:val="20"/>
              </w:rPr>
            </w:pPr>
            <w:bookmarkStart w:id="15" w:name="_Toc508290556"/>
            <w:r w:rsidRPr="00337318">
              <w:lastRenderedPageBreak/>
              <w:t xml:space="preserve">Criterio </w:t>
            </w:r>
            <w:r>
              <w:t>3.2.9</w:t>
            </w:r>
            <w:r w:rsidRPr="00337318">
              <w:t xml:space="preserve">: </w:t>
            </w:r>
            <w:r>
              <w:t xml:space="preserve">  </w:t>
            </w:r>
            <w:r w:rsidRPr="00A8351E">
              <w:t>Materiali di imbottitura</w:t>
            </w:r>
            <w:bookmarkEnd w:id="15"/>
          </w:p>
        </w:tc>
      </w:tr>
      <w:tr w:rsidR="00A8351E" w:rsidRPr="00195884" w14:paraId="0E3F5210" w14:textId="77777777" w:rsidTr="00E04E87">
        <w:trPr>
          <w:trHeight w:val="833"/>
        </w:trPr>
        <w:tc>
          <w:tcPr>
            <w:tcW w:w="2092" w:type="pct"/>
            <w:tcBorders>
              <w:top w:val="single" w:sz="8" w:space="0" w:color="auto"/>
            </w:tcBorders>
            <w:shd w:val="clear" w:color="auto" w:fill="auto"/>
            <w:vAlign w:val="center"/>
            <w:hideMark/>
          </w:tcPr>
          <w:p w14:paraId="72F754FE" w14:textId="77777777" w:rsidR="00A8351E" w:rsidRPr="00BE7FA9" w:rsidRDefault="00A8351E" w:rsidP="00E04E87">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8" w:type="pct"/>
            <w:tcBorders>
              <w:top w:val="single" w:sz="8" w:space="0" w:color="auto"/>
            </w:tcBorders>
            <w:shd w:val="clear" w:color="auto" w:fill="auto"/>
            <w:vAlign w:val="center"/>
          </w:tcPr>
          <w:p w14:paraId="15849BBF" w14:textId="77777777" w:rsidR="00A8351E" w:rsidRPr="00946E54" w:rsidRDefault="00A8351E" w:rsidP="00E04E87">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0" w:type="pct"/>
            <w:tcBorders>
              <w:top w:val="single" w:sz="8" w:space="0" w:color="auto"/>
            </w:tcBorders>
            <w:vAlign w:val="center"/>
          </w:tcPr>
          <w:p w14:paraId="1B57B173" w14:textId="77777777" w:rsidR="00A8351E" w:rsidRPr="00946E54" w:rsidRDefault="00A8351E" w:rsidP="00E04E87">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A8351E" w:rsidRPr="00A8505D" w14:paraId="0031040C" w14:textId="77777777" w:rsidTr="00434E4A">
        <w:trPr>
          <w:trHeight w:val="5081"/>
        </w:trPr>
        <w:tc>
          <w:tcPr>
            <w:tcW w:w="2092" w:type="pct"/>
            <w:shd w:val="clear" w:color="auto" w:fill="auto"/>
          </w:tcPr>
          <w:p w14:paraId="41997203" w14:textId="2D5649A9" w:rsidR="00A8351E" w:rsidRPr="001334F7" w:rsidRDefault="009C194C" w:rsidP="009C194C">
            <w:pPr>
              <w:rPr>
                <w:sz w:val="24"/>
                <w:szCs w:val="24"/>
                <w:lang w:eastAsia="it-IT"/>
              </w:rPr>
            </w:pPr>
            <w:r w:rsidRPr="001334F7">
              <w:rPr>
                <w:sz w:val="24"/>
                <w:szCs w:val="24"/>
                <w:lang w:eastAsia="it-IT"/>
              </w:rPr>
              <w:t>Le schiume poliuretaniche contenute nei prodotti forniti devono rispettare i criteri riportati in Appendice II (dell’Allegato 1 al</w:t>
            </w:r>
            <w:r w:rsidRPr="001334F7">
              <w:rPr>
                <w:sz w:val="24"/>
                <w:szCs w:val="24"/>
              </w:rPr>
              <w:t xml:space="preserve"> </w:t>
            </w:r>
            <w:r w:rsidRPr="001334F7">
              <w:rPr>
                <w:sz w:val="24"/>
                <w:szCs w:val="24"/>
                <w:lang w:eastAsia="it-IT"/>
              </w:rPr>
              <w:t>Decreto 11 gennaio 2017).</w:t>
            </w:r>
          </w:p>
        </w:tc>
        <w:tc>
          <w:tcPr>
            <w:tcW w:w="1858" w:type="pct"/>
            <w:shd w:val="clear" w:color="auto" w:fill="auto"/>
          </w:tcPr>
          <w:p w14:paraId="36B7C2EB" w14:textId="7824253E" w:rsidR="00A8351E" w:rsidRPr="001334F7" w:rsidRDefault="009C194C" w:rsidP="009C194C">
            <w:pPr>
              <w:jc w:val="both"/>
              <w:rPr>
                <w:sz w:val="24"/>
                <w:szCs w:val="24"/>
                <w:lang w:eastAsia="it-IT"/>
              </w:rPr>
            </w:pPr>
            <w:r w:rsidRPr="001334F7">
              <w:rPr>
                <w:sz w:val="24"/>
                <w:szCs w:val="24"/>
                <w:lang w:eastAsia="it-IT"/>
              </w:rPr>
              <w:t>L’offerente deve dimostrare il rispetto del criterio tramite le verifiche riportate in appendice II (dell’Allegato 1 al Decreto 11 gennaio 2017).</w:t>
            </w:r>
          </w:p>
        </w:tc>
        <w:tc>
          <w:tcPr>
            <w:tcW w:w="1050" w:type="pct"/>
            <w:shd w:val="clear" w:color="auto" w:fill="FFFFFF" w:themeFill="background1"/>
            <w:vAlign w:val="center"/>
          </w:tcPr>
          <w:p w14:paraId="42BD8571" w14:textId="4190C03D" w:rsidR="00A8351E" w:rsidRPr="001334F7" w:rsidRDefault="00A8351E" w:rsidP="00E04E87">
            <w:pPr>
              <w:rPr>
                <w:sz w:val="24"/>
                <w:szCs w:val="24"/>
                <w:lang w:eastAsia="it-IT"/>
              </w:rPr>
            </w:pPr>
            <w:r w:rsidRPr="001334F7">
              <w:rPr>
                <w:noProof/>
                <w:sz w:val="24"/>
                <w:szCs w:val="24"/>
                <w:lang w:eastAsia="it-IT"/>
              </w:rPr>
              <mc:AlternateContent>
                <mc:Choice Requires="wps">
                  <w:drawing>
                    <wp:anchor distT="0" distB="0" distL="114300" distR="114300" simplePos="0" relativeHeight="252103680" behindDoc="0" locked="0" layoutInCell="1" allowOverlap="1" wp14:anchorId="7374E871" wp14:editId="56903DD1">
                      <wp:simplePos x="0" y="0"/>
                      <wp:positionH relativeFrom="column">
                        <wp:posOffset>1610995</wp:posOffset>
                      </wp:positionH>
                      <wp:positionV relativeFrom="paragraph">
                        <wp:posOffset>6985</wp:posOffset>
                      </wp:positionV>
                      <wp:extent cx="148590" cy="148590"/>
                      <wp:effectExtent l="0" t="0" r="22860" b="22860"/>
                      <wp:wrapNone/>
                      <wp:docPr id="12" name="Rettangolo 1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B2C32EC" id="Rettangolo 12" o:spid="_x0000_s1026" style="position:absolute;margin-left:126.85pt;margin-top:.55pt;width:11.7pt;height:11.7pt;z-index:252103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iLklw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" filled="f" strokecolor="black [3213]" strokeweight="1pt"/>
                  </w:pict>
                </mc:Fallback>
              </mc:AlternateContent>
            </w:r>
            <w:r w:rsidRPr="001334F7">
              <w:rPr>
                <w:noProof/>
                <w:sz w:val="24"/>
                <w:szCs w:val="24"/>
                <w:lang w:eastAsia="it-IT"/>
              </w:rPr>
              <mc:AlternateContent>
                <mc:Choice Requires="wps">
                  <w:drawing>
                    <wp:anchor distT="0" distB="0" distL="114300" distR="114300" simplePos="0" relativeHeight="252104704" behindDoc="0" locked="0" layoutInCell="1" allowOverlap="1" wp14:anchorId="75882CE6" wp14:editId="042F7722">
                      <wp:simplePos x="0" y="0"/>
                      <wp:positionH relativeFrom="column">
                        <wp:posOffset>615315</wp:posOffset>
                      </wp:positionH>
                      <wp:positionV relativeFrom="paragraph">
                        <wp:posOffset>1270</wp:posOffset>
                      </wp:positionV>
                      <wp:extent cx="148590" cy="148590"/>
                      <wp:effectExtent l="0" t="0" r="22860" b="22860"/>
                      <wp:wrapNone/>
                      <wp:docPr id="14" name="Rettangolo 1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54BF2CD" id="Rettangolo 14" o:spid="_x0000_s1026" style="position:absolute;margin-left:48.45pt;margin-top:.1pt;width:11.7pt;height:11.7pt;z-index:25210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gXky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AtgXkymAIAAJAFAAAOAAAAAAAAAAAAAAAAAC4CAABkcnMvZTJvRG9j&#10;LnhtbFBLAQItABQABgAIAAAAIQBO3orr3QAAAAYBAAAPAAAAAAAAAAAAAAAAAPIEAABkcnMvZG93&#10;bnJldi54bWxQSwUGAAAAAAQABADzAAAA/AUAAAAA&#10;" filled="f" strokecolor="black [3213]" strokeweight="1pt"/>
                  </w:pict>
                </mc:Fallback>
              </mc:AlternateContent>
            </w:r>
            <w:r w:rsidRPr="001334F7">
              <w:rPr>
                <w:sz w:val="24"/>
                <w:szCs w:val="24"/>
                <w:lang w:eastAsia="it-IT"/>
              </w:rPr>
              <w:t xml:space="preserve">             SI              </w:t>
            </w:r>
            <w:r w:rsidR="001334F7">
              <w:rPr>
                <w:sz w:val="24"/>
                <w:szCs w:val="24"/>
                <w:lang w:eastAsia="it-IT"/>
              </w:rPr>
              <w:t xml:space="preserve">  </w:t>
            </w:r>
            <w:r w:rsidRPr="001334F7">
              <w:rPr>
                <w:sz w:val="24"/>
                <w:szCs w:val="24"/>
                <w:lang w:eastAsia="it-IT"/>
              </w:rPr>
              <w:t xml:space="preserve">      NO  </w:t>
            </w:r>
          </w:p>
          <w:p w14:paraId="7BB5123E" w14:textId="77777777" w:rsidR="00A8351E" w:rsidRPr="001334F7" w:rsidRDefault="00A8351E" w:rsidP="00E04E87">
            <w:pPr>
              <w:rPr>
                <w:sz w:val="24"/>
                <w:szCs w:val="24"/>
                <w:u w:val="single"/>
                <w:lang w:eastAsia="it-IT"/>
              </w:rPr>
            </w:pPr>
          </w:p>
          <w:p w14:paraId="6C89DEB0" w14:textId="77777777" w:rsidR="00A8351E" w:rsidRPr="001334F7" w:rsidRDefault="00A8351E" w:rsidP="00E04E87">
            <w:pPr>
              <w:rPr>
                <w:sz w:val="24"/>
                <w:szCs w:val="24"/>
                <w:lang w:eastAsia="it-IT"/>
              </w:rPr>
            </w:pPr>
            <w:r w:rsidRPr="001334F7">
              <w:rPr>
                <w:sz w:val="24"/>
                <w:szCs w:val="24"/>
                <w:u w:val="single"/>
                <w:lang w:eastAsia="it-IT"/>
              </w:rPr>
              <w:t>NOTE</w:t>
            </w:r>
            <w:r w:rsidRPr="001334F7">
              <w:rPr>
                <w:sz w:val="24"/>
                <w:szCs w:val="24"/>
                <w:lang w:eastAsia="it-IT"/>
              </w:rPr>
              <w:t xml:space="preserve">: </w:t>
            </w:r>
          </w:p>
        </w:tc>
      </w:tr>
    </w:tbl>
    <w:p w14:paraId="54E0F375" w14:textId="4217153B" w:rsidR="00A8351E" w:rsidRDefault="00A8351E" w:rsidP="002F0C04"/>
    <w:p w14:paraId="0A9643D1" w14:textId="7846B3AE" w:rsidR="00A8351E" w:rsidRDefault="00A8351E" w:rsidP="002F0C04"/>
    <w:p w14:paraId="4B6824C1" w14:textId="379287AF" w:rsidR="00A8351E" w:rsidRDefault="00A8351E" w:rsidP="002F0C04"/>
    <w:p w14:paraId="0B6C0444" w14:textId="57BE55D1" w:rsidR="00A8351E" w:rsidRDefault="00A8351E" w:rsidP="002F0C04"/>
    <w:tbl>
      <w:tblPr>
        <w:tblpPr w:leftFromText="141" w:rightFromText="141" w:vertAnchor="page" w:horzAnchor="margin" w:tblpXSpec="center" w:tblpY="2096"/>
        <w:tblW w:w="5556"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5"/>
        <w:gridCol w:w="5842"/>
        <w:gridCol w:w="3458"/>
      </w:tblGrid>
      <w:tr w:rsidR="00A8351E" w:rsidRPr="00195884" w14:paraId="36E5EDF8" w14:textId="77777777" w:rsidTr="00922CD9">
        <w:trPr>
          <w:trHeight w:val="833"/>
        </w:trPr>
        <w:tc>
          <w:tcPr>
            <w:tcW w:w="5000" w:type="pct"/>
            <w:gridSpan w:val="3"/>
            <w:tcBorders>
              <w:top w:val="nil"/>
              <w:left w:val="nil"/>
              <w:right w:val="nil"/>
            </w:tcBorders>
            <w:shd w:val="clear" w:color="auto" w:fill="auto"/>
            <w:vAlign w:val="center"/>
          </w:tcPr>
          <w:p w14:paraId="1CE2766D" w14:textId="5022662E" w:rsidR="00A8351E" w:rsidRDefault="00A8351E" w:rsidP="001334F7">
            <w:pPr>
              <w:pStyle w:val="Titolo2"/>
              <w:framePr w:hSpace="0" w:wrap="auto" w:vAnchor="margin" w:hAnchor="text" w:xAlign="left" w:yAlign="inline"/>
              <w:rPr>
                <w:rFonts w:ascii="Calibri" w:eastAsia="Times New Roman" w:hAnsi="Calibri" w:cs="Times New Roman"/>
                <w:bCs/>
                <w:sz w:val="28"/>
                <w:szCs w:val="20"/>
              </w:rPr>
            </w:pPr>
            <w:bookmarkStart w:id="16" w:name="_Toc508290557"/>
            <w:r w:rsidRPr="00337318">
              <w:lastRenderedPageBreak/>
              <w:t xml:space="preserve">Criterio </w:t>
            </w:r>
            <w:r>
              <w:t>3.2.</w:t>
            </w:r>
            <w:r w:rsidR="009C194C">
              <w:t>10</w:t>
            </w:r>
            <w:r w:rsidRPr="00337318">
              <w:t>:</w:t>
            </w:r>
            <w:r w:rsidR="009C194C">
              <w:t xml:space="preserve"> </w:t>
            </w:r>
            <w:r w:rsidR="009C194C" w:rsidRPr="009C194C">
              <w:t>Requisiti del prodotto finale</w:t>
            </w:r>
            <w:bookmarkEnd w:id="16"/>
          </w:p>
        </w:tc>
      </w:tr>
      <w:tr w:rsidR="00A8351E" w:rsidRPr="00195884" w14:paraId="07AC0029" w14:textId="77777777" w:rsidTr="00922CD9">
        <w:trPr>
          <w:trHeight w:val="833"/>
        </w:trPr>
        <w:tc>
          <w:tcPr>
            <w:tcW w:w="2071" w:type="pct"/>
            <w:tcBorders>
              <w:top w:val="single" w:sz="8" w:space="0" w:color="auto"/>
            </w:tcBorders>
            <w:shd w:val="clear" w:color="auto" w:fill="auto"/>
            <w:vAlign w:val="center"/>
            <w:hideMark/>
          </w:tcPr>
          <w:p w14:paraId="2DE709AD" w14:textId="77777777" w:rsidR="00A8351E" w:rsidRPr="00BE7FA9" w:rsidRDefault="00A8351E" w:rsidP="00E04E87">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40" w:type="pct"/>
            <w:tcBorders>
              <w:top w:val="single" w:sz="8" w:space="0" w:color="auto"/>
            </w:tcBorders>
            <w:shd w:val="clear" w:color="auto" w:fill="auto"/>
            <w:vAlign w:val="center"/>
          </w:tcPr>
          <w:p w14:paraId="136B0FBC" w14:textId="77777777" w:rsidR="00A8351E" w:rsidRPr="00946E54" w:rsidRDefault="00A8351E" w:rsidP="00E04E87">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90" w:type="pct"/>
            <w:tcBorders>
              <w:top w:val="single" w:sz="8" w:space="0" w:color="auto"/>
            </w:tcBorders>
            <w:vAlign w:val="center"/>
          </w:tcPr>
          <w:p w14:paraId="0D4769A1" w14:textId="77777777" w:rsidR="00A8351E" w:rsidRPr="00946E54" w:rsidRDefault="00A8351E" w:rsidP="00E04E87">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A8351E" w:rsidRPr="00A8505D" w14:paraId="0ABC216A" w14:textId="77777777" w:rsidTr="00434E4A">
        <w:trPr>
          <w:trHeight w:val="5081"/>
        </w:trPr>
        <w:tc>
          <w:tcPr>
            <w:tcW w:w="2071" w:type="pct"/>
            <w:shd w:val="clear" w:color="auto" w:fill="auto"/>
          </w:tcPr>
          <w:p w14:paraId="43E182A8" w14:textId="0A4F201B" w:rsidR="00A8351E" w:rsidRPr="00E31E00" w:rsidRDefault="009C194C" w:rsidP="009C194C">
            <w:pPr>
              <w:rPr>
                <w:sz w:val="24"/>
                <w:szCs w:val="24"/>
                <w:lang w:eastAsia="it-IT"/>
              </w:rPr>
            </w:pPr>
            <w:r w:rsidRPr="00E31E00">
              <w:rPr>
                <w:sz w:val="24"/>
                <w:szCs w:val="24"/>
                <w:lang w:eastAsia="it-IT"/>
              </w:rPr>
              <w:t>I prodotti devono essere conformi alle versioni più recenti delle pertinenti norme UNI relative alla durabilità, dimensione, sicurezza e robustezza.</w:t>
            </w:r>
          </w:p>
        </w:tc>
        <w:tc>
          <w:tcPr>
            <w:tcW w:w="1840" w:type="pct"/>
            <w:shd w:val="clear" w:color="auto" w:fill="auto"/>
          </w:tcPr>
          <w:p w14:paraId="3D5E2F56" w14:textId="40587B5B" w:rsidR="00A8351E" w:rsidRPr="00E31E00" w:rsidRDefault="009C194C" w:rsidP="009C194C">
            <w:pPr>
              <w:jc w:val="both"/>
              <w:rPr>
                <w:sz w:val="24"/>
                <w:szCs w:val="24"/>
                <w:lang w:eastAsia="it-IT"/>
              </w:rPr>
            </w:pPr>
            <w:r w:rsidRPr="00E31E00">
              <w:rPr>
                <w:sz w:val="24"/>
                <w:szCs w:val="24"/>
                <w:lang w:eastAsia="it-IT"/>
              </w:rPr>
              <w:t>L’offerente deve fornire dei rapporti di prova dei prodotti forniti che attestino la rispondenza alle norme tecniche. In particolare, in merito alle sedute per ufficio si richiede la conformità alla norma UNI/TR 11653:2016 e per le scrivanie e tavoli da ufficio, mobili contenitori e schermi per ufficio, la conformità alla UNI/TR 11654:2016. Gli arredi scolastici devono essere conformi alle norme UNI EN 1729 (per banchi e sedie), UNI 4856 (per le cattedre) e UNI EN 14434 (per le lavagne). Tali rapporti di prova devono essere rilasciati (a seconda dei casi al produttore finale o ai fornitori dei singoli componenti) da un organismo di valutazione della conformità.</w:t>
            </w:r>
          </w:p>
        </w:tc>
        <w:tc>
          <w:tcPr>
            <w:tcW w:w="1090" w:type="pct"/>
            <w:shd w:val="clear" w:color="auto" w:fill="FFFFFF" w:themeFill="background1"/>
            <w:vAlign w:val="center"/>
          </w:tcPr>
          <w:p w14:paraId="614ADAF2" w14:textId="77777777" w:rsidR="00A8351E" w:rsidRPr="00E31E00" w:rsidRDefault="00A8351E" w:rsidP="00E04E87">
            <w:pPr>
              <w:rPr>
                <w:sz w:val="24"/>
                <w:szCs w:val="24"/>
                <w:lang w:eastAsia="it-IT"/>
              </w:rPr>
            </w:pPr>
            <w:r w:rsidRPr="00E31E00">
              <w:rPr>
                <w:noProof/>
                <w:sz w:val="24"/>
                <w:szCs w:val="24"/>
                <w:lang w:eastAsia="it-IT"/>
              </w:rPr>
              <mc:AlternateContent>
                <mc:Choice Requires="wps">
                  <w:drawing>
                    <wp:anchor distT="0" distB="0" distL="114300" distR="114300" simplePos="0" relativeHeight="252106752" behindDoc="0" locked="0" layoutInCell="1" allowOverlap="1" wp14:anchorId="6E5A9F58" wp14:editId="79B095CF">
                      <wp:simplePos x="0" y="0"/>
                      <wp:positionH relativeFrom="column">
                        <wp:posOffset>1488440</wp:posOffset>
                      </wp:positionH>
                      <wp:positionV relativeFrom="paragraph">
                        <wp:posOffset>-1270</wp:posOffset>
                      </wp:positionV>
                      <wp:extent cx="148590" cy="148590"/>
                      <wp:effectExtent l="0" t="0" r="22860" b="22860"/>
                      <wp:wrapNone/>
                      <wp:docPr id="16" name="Rettangolo 1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E79A6DD" id="Rettangolo 16" o:spid="_x0000_s1026" style="position:absolute;margin-left:117.2pt;margin-top:-.1pt;width:11.7pt;height:11.7pt;z-index:25210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QWDJlwIAAJA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" filled="f" strokecolor="black [3213]" strokeweight="1pt"/>
                  </w:pict>
                </mc:Fallback>
              </mc:AlternateContent>
            </w:r>
            <w:r w:rsidRPr="00E31E00">
              <w:rPr>
                <w:noProof/>
                <w:sz w:val="24"/>
                <w:szCs w:val="24"/>
                <w:lang w:eastAsia="it-IT"/>
              </w:rPr>
              <mc:AlternateContent>
                <mc:Choice Requires="wps">
                  <w:drawing>
                    <wp:anchor distT="0" distB="0" distL="114300" distR="114300" simplePos="0" relativeHeight="252107776" behindDoc="0" locked="0" layoutInCell="1" allowOverlap="1" wp14:anchorId="02DC40C6" wp14:editId="56AD8BD9">
                      <wp:simplePos x="0" y="0"/>
                      <wp:positionH relativeFrom="column">
                        <wp:posOffset>615315</wp:posOffset>
                      </wp:positionH>
                      <wp:positionV relativeFrom="paragraph">
                        <wp:posOffset>1270</wp:posOffset>
                      </wp:positionV>
                      <wp:extent cx="148590" cy="148590"/>
                      <wp:effectExtent l="0" t="0" r="22860" b="22860"/>
                      <wp:wrapNone/>
                      <wp:docPr id="17" name="Rettangolo 1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623B4C1" id="Rettangolo 17" o:spid="_x0000_s1026" style="position:absolute;margin-left:48.45pt;margin-top:.1pt;width:11.7pt;height:11.7pt;z-index:252107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lRZ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C0IlRZmAIAAJAFAAAOAAAAAAAAAAAAAAAAAC4CAABkcnMvZTJvRG9j&#10;LnhtbFBLAQItABQABgAIAAAAIQBO3orr3QAAAAYBAAAPAAAAAAAAAAAAAAAAAPIEAABkcnMvZG93&#10;bnJldi54bWxQSwUGAAAAAAQABADzAAAA/AUAAAAA&#10;" filled="f" strokecolor="black [3213]" strokeweight="1pt"/>
                  </w:pict>
                </mc:Fallback>
              </mc:AlternateContent>
            </w:r>
            <w:r w:rsidRPr="00E31E00">
              <w:rPr>
                <w:sz w:val="24"/>
                <w:szCs w:val="24"/>
                <w:lang w:eastAsia="it-IT"/>
              </w:rPr>
              <w:t xml:space="preserve">             SI                    NO  </w:t>
            </w:r>
          </w:p>
          <w:p w14:paraId="0FBE548D" w14:textId="77777777" w:rsidR="00A8351E" w:rsidRPr="00E31E00" w:rsidRDefault="00A8351E" w:rsidP="00E04E87">
            <w:pPr>
              <w:rPr>
                <w:sz w:val="24"/>
                <w:szCs w:val="24"/>
                <w:u w:val="single"/>
                <w:lang w:eastAsia="it-IT"/>
              </w:rPr>
            </w:pPr>
          </w:p>
          <w:p w14:paraId="13BE6883" w14:textId="77777777" w:rsidR="00A8351E" w:rsidRPr="00E31E00" w:rsidRDefault="00A8351E" w:rsidP="00E04E87">
            <w:pPr>
              <w:rPr>
                <w:sz w:val="24"/>
                <w:szCs w:val="24"/>
                <w:lang w:eastAsia="it-IT"/>
              </w:rPr>
            </w:pPr>
            <w:r w:rsidRPr="00E31E00">
              <w:rPr>
                <w:sz w:val="24"/>
                <w:szCs w:val="24"/>
                <w:u w:val="single"/>
                <w:lang w:eastAsia="it-IT"/>
              </w:rPr>
              <w:t>NOTE</w:t>
            </w:r>
            <w:r w:rsidRPr="00E31E00">
              <w:rPr>
                <w:sz w:val="24"/>
                <w:szCs w:val="24"/>
                <w:lang w:eastAsia="it-IT"/>
              </w:rPr>
              <w:t xml:space="preserve">: </w:t>
            </w:r>
          </w:p>
        </w:tc>
      </w:tr>
    </w:tbl>
    <w:p w14:paraId="3BEF1B27" w14:textId="4002271E" w:rsidR="00A8351E" w:rsidRDefault="00A8351E" w:rsidP="002F0C04"/>
    <w:p w14:paraId="2DA3743B" w14:textId="39EFE970" w:rsidR="00A8351E" w:rsidRDefault="00A8351E" w:rsidP="002F0C04"/>
    <w:p w14:paraId="43DB4E1F" w14:textId="33A30AB0" w:rsidR="00A8351E" w:rsidRDefault="00A8351E" w:rsidP="002F0C04"/>
    <w:p w14:paraId="10DDCB4C" w14:textId="41729D99" w:rsidR="00A8351E" w:rsidRDefault="00A8351E" w:rsidP="002F0C04"/>
    <w:tbl>
      <w:tblPr>
        <w:tblpPr w:leftFromText="141" w:rightFromText="141" w:vertAnchor="page" w:horzAnchor="margin" w:tblpXSpec="center" w:tblpY="2096"/>
        <w:tblW w:w="5507"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574"/>
        <w:gridCol w:w="5841"/>
        <w:gridCol w:w="3320"/>
      </w:tblGrid>
      <w:tr w:rsidR="00A8351E" w:rsidRPr="00195884" w14:paraId="6F934E44" w14:textId="77777777" w:rsidTr="00922CD9">
        <w:trPr>
          <w:trHeight w:val="833"/>
        </w:trPr>
        <w:tc>
          <w:tcPr>
            <w:tcW w:w="5000" w:type="pct"/>
            <w:gridSpan w:val="3"/>
            <w:tcBorders>
              <w:top w:val="nil"/>
              <w:left w:val="nil"/>
              <w:right w:val="nil"/>
            </w:tcBorders>
            <w:shd w:val="clear" w:color="auto" w:fill="auto"/>
            <w:vAlign w:val="center"/>
          </w:tcPr>
          <w:p w14:paraId="30CE25F7" w14:textId="6535FB50" w:rsidR="00A8351E" w:rsidRDefault="00A8351E" w:rsidP="001334F7">
            <w:pPr>
              <w:pStyle w:val="Titolo2"/>
              <w:framePr w:hSpace="0" w:wrap="auto" w:vAnchor="margin" w:hAnchor="text" w:xAlign="left" w:yAlign="inline"/>
              <w:rPr>
                <w:rFonts w:ascii="Calibri" w:eastAsia="Times New Roman" w:hAnsi="Calibri" w:cs="Times New Roman"/>
                <w:bCs/>
                <w:sz w:val="28"/>
                <w:szCs w:val="20"/>
              </w:rPr>
            </w:pPr>
            <w:bookmarkStart w:id="17" w:name="_Toc508290558"/>
            <w:r w:rsidRPr="00337318">
              <w:lastRenderedPageBreak/>
              <w:t xml:space="preserve">Criterio </w:t>
            </w:r>
            <w:r>
              <w:t>3.2.</w:t>
            </w:r>
            <w:r w:rsidR="009C194C">
              <w:t>11</w:t>
            </w:r>
            <w:r w:rsidRPr="00337318">
              <w:t xml:space="preserve">: </w:t>
            </w:r>
            <w:r w:rsidR="009C194C" w:rsidRPr="009C194C">
              <w:t>Disassemblabilità</w:t>
            </w:r>
            <w:bookmarkEnd w:id="17"/>
          </w:p>
        </w:tc>
      </w:tr>
      <w:tr w:rsidR="00A8351E" w:rsidRPr="00195884" w14:paraId="097DB3BE" w14:textId="77777777" w:rsidTr="00922CD9">
        <w:trPr>
          <w:trHeight w:val="833"/>
        </w:trPr>
        <w:tc>
          <w:tcPr>
            <w:tcW w:w="2089" w:type="pct"/>
            <w:tcBorders>
              <w:top w:val="single" w:sz="8" w:space="0" w:color="auto"/>
            </w:tcBorders>
            <w:shd w:val="clear" w:color="auto" w:fill="auto"/>
            <w:vAlign w:val="center"/>
            <w:hideMark/>
          </w:tcPr>
          <w:p w14:paraId="012E893B" w14:textId="77777777" w:rsidR="00A8351E" w:rsidRPr="00BE7FA9" w:rsidRDefault="00A8351E" w:rsidP="00E04E87">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856" w:type="pct"/>
            <w:tcBorders>
              <w:top w:val="single" w:sz="8" w:space="0" w:color="auto"/>
            </w:tcBorders>
            <w:shd w:val="clear" w:color="auto" w:fill="auto"/>
            <w:vAlign w:val="center"/>
          </w:tcPr>
          <w:p w14:paraId="71536017" w14:textId="77777777" w:rsidR="00A8351E" w:rsidRPr="00946E54" w:rsidRDefault="00A8351E" w:rsidP="00E04E87">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55" w:type="pct"/>
            <w:tcBorders>
              <w:top w:val="single" w:sz="8" w:space="0" w:color="auto"/>
            </w:tcBorders>
            <w:vAlign w:val="center"/>
          </w:tcPr>
          <w:p w14:paraId="269A5363" w14:textId="77777777" w:rsidR="00A8351E" w:rsidRPr="00946E54" w:rsidRDefault="00A8351E" w:rsidP="00E04E87">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A8351E" w:rsidRPr="00A8505D" w14:paraId="71DFCF92" w14:textId="77777777" w:rsidTr="00434E4A">
        <w:trPr>
          <w:trHeight w:val="5081"/>
        </w:trPr>
        <w:tc>
          <w:tcPr>
            <w:tcW w:w="2089" w:type="pct"/>
            <w:shd w:val="clear" w:color="auto" w:fill="auto"/>
          </w:tcPr>
          <w:p w14:paraId="26599676" w14:textId="02163A50" w:rsidR="00A8351E" w:rsidRPr="00E31E00" w:rsidRDefault="009C194C" w:rsidP="009C194C">
            <w:pPr>
              <w:rPr>
                <w:sz w:val="24"/>
                <w:szCs w:val="24"/>
                <w:lang w:eastAsia="it-IT"/>
              </w:rPr>
            </w:pPr>
            <w:r w:rsidRPr="00E31E00">
              <w:rPr>
                <w:sz w:val="24"/>
                <w:szCs w:val="24"/>
                <w:lang w:eastAsia="it-IT"/>
              </w:rPr>
              <w:t>Il prodotto deve essere progettato in modo tale da permetterne il disassemblaggio al termine della vita utile, affinché le sue parti e componenti, come alluminio, acciaio, vetro, legno e plastica e ad esclusione dei rivestimenti in film o laminati, possano essere riutilizzati, riciclati o recuperati.</w:t>
            </w:r>
          </w:p>
        </w:tc>
        <w:tc>
          <w:tcPr>
            <w:tcW w:w="1856" w:type="pct"/>
            <w:shd w:val="clear" w:color="auto" w:fill="auto"/>
          </w:tcPr>
          <w:p w14:paraId="55EDF8EB" w14:textId="42137489" w:rsidR="00A8351E" w:rsidRPr="00E31E00" w:rsidRDefault="009C194C" w:rsidP="009C194C">
            <w:pPr>
              <w:jc w:val="both"/>
              <w:rPr>
                <w:sz w:val="24"/>
                <w:szCs w:val="24"/>
                <w:lang w:eastAsia="it-IT"/>
              </w:rPr>
            </w:pPr>
            <w:r w:rsidRPr="00E31E00">
              <w:rPr>
                <w:sz w:val="24"/>
                <w:szCs w:val="24"/>
                <w:lang w:eastAsia="it-IT"/>
              </w:rPr>
              <w:t>L’offerente deve fornire una scheda esplicativa o uno schema di disassemblaggio che illustri il procedimento di disassemblaggio che deve consentire la separabilità manuale degli elementi costituiti da materiali diversi.</w:t>
            </w:r>
          </w:p>
        </w:tc>
        <w:tc>
          <w:tcPr>
            <w:tcW w:w="1055" w:type="pct"/>
            <w:shd w:val="clear" w:color="auto" w:fill="FFFFFF" w:themeFill="background1"/>
            <w:vAlign w:val="center"/>
          </w:tcPr>
          <w:p w14:paraId="25733739" w14:textId="39C1132A" w:rsidR="00A8351E" w:rsidRPr="00E31E00" w:rsidRDefault="00E31E00" w:rsidP="00E04E87">
            <w:pPr>
              <w:rPr>
                <w:sz w:val="24"/>
                <w:szCs w:val="24"/>
                <w:lang w:eastAsia="it-IT"/>
              </w:rPr>
            </w:pPr>
            <w:r w:rsidRPr="00E31E00">
              <w:rPr>
                <w:noProof/>
                <w:sz w:val="24"/>
                <w:szCs w:val="24"/>
                <w:lang w:eastAsia="it-IT"/>
              </w:rPr>
              <mc:AlternateContent>
                <mc:Choice Requires="wps">
                  <w:drawing>
                    <wp:anchor distT="0" distB="0" distL="114300" distR="114300" simplePos="0" relativeHeight="252109824" behindDoc="0" locked="0" layoutInCell="1" allowOverlap="1" wp14:anchorId="322AFFCA" wp14:editId="78E0CAD5">
                      <wp:simplePos x="0" y="0"/>
                      <wp:positionH relativeFrom="column">
                        <wp:posOffset>1617345</wp:posOffset>
                      </wp:positionH>
                      <wp:positionV relativeFrom="paragraph">
                        <wp:posOffset>10160</wp:posOffset>
                      </wp:positionV>
                      <wp:extent cx="148590" cy="148590"/>
                      <wp:effectExtent l="0" t="0" r="22860" b="22860"/>
                      <wp:wrapNone/>
                      <wp:docPr id="20" name="Rettangolo 20"/>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346B10A" id="Rettangolo 20" o:spid="_x0000_s1026" style="position:absolute;margin-left:127.35pt;margin-top:.8pt;width:11.7pt;height:11.7pt;z-index:252109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AIOWlw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" filled="f" strokecolor="black [3213]" strokeweight="1pt"/>
                  </w:pict>
                </mc:Fallback>
              </mc:AlternateContent>
            </w:r>
            <w:r w:rsidR="00A8351E" w:rsidRPr="00E31E00">
              <w:rPr>
                <w:noProof/>
                <w:sz w:val="24"/>
                <w:szCs w:val="24"/>
                <w:lang w:eastAsia="it-IT"/>
              </w:rPr>
              <mc:AlternateContent>
                <mc:Choice Requires="wps">
                  <w:drawing>
                    <wp:anchor distT="0" distB="0" distL="114300" distR="114300" simplePos="0" relativeHeight="252110848" behindDoc="0" locked="0" layoutInCell="1" allowOverlap="1" wp14:anchorId="3ECA0B25" wp14:editId="52AE401E">
                      <wp:simplePos x="0" y="0"/>
                      <wp:positionH relativeFrom="column">
                        <wp:posOffset>615315</wp:posOffset>
                      </wp:positionH>
                      <wp:positionV relativeFrom="paragraph">
                        <wp:posOffset>1270</wp:posOffset>
                      </wp:positionV>
                      <wp:extent cx="148590" cy="148590"/>
                      <wp:effectExtent l="0" t="0" r="22860" b="22860"/>
                      <wp:wrapNone/>
                      <wp:docPr id="21" name="Rettangolo 21"/>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9C76602" id="Rettangolo 21" o:spid="_x0000_s1026" style="position:absolute;margin-left:48.45pt;margin-top:.1pt;width:11.7pt;height:11.7pt;z-index:25211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DFY7cGmAIAAJAFAAAOAAAAAAAAAAAAAAAAAC4CAABkcnMvZTJvRG9j&#10;LnhtbFBLAQItABQABgAIAAAAIQBO3orr3QAAAAYBAAAPAAAAAAAAAAAAAAAAAPIEAABkcnMvZG93&#10;bnJldi54bWxQSwUGAAAAAAQABADzAAAA/AUAAAAA&#10;" filled="f" strokecolor="black [3213]" strokeweight="1pt"/>
                  </w:pict>
                </mc:Fallback>
              </mc:AlternateContent>
            </w:r>
            <w:r w:rsidR="00A8351E" w:rsidRPr="00E31E00">
              <w:rPr>
                <w:sz w:val="24"/>
                <w:szCs w:val="24"/>
                <w:lang w:eastAsia="it-IT"/>
              </w:rPr>
              <w:t xml:space="preserve">             SI                 </w:t>
            </w:r>
            <w:r>
              <w:rPr>
                <w:sz w:val="24"/>
                <w:szCs w:val="24"/>
                <w:lang w:eastAsia="it-IT"/>
              </w:rPr>
              <w:t xml:space="preserve">  </w:t>
            </w:r>
            <w:r w:rsidR="00A8351E" w:rsidRPr="00E31E00">
              <w:rPr>
                <w:sz w:val="24"/>
                <w:szCs w:val="24"/>
                <w:lang w:eastAsia="it-IT"/>
              </w:rPr>
              <w:t xml:space="preserve">   NO  </w:t>
            </w:r>
          </w:p>
          <w:p w14:paraId="501A561B" w14:textId="77777777" w:rsidR="00A8351E" w:rsidRPr="00E31E00" w:rsidRDefault="00A8351E" w:rsidP="00E04E87">
            <w:pPr>
              <w:rPr>
                <w:sz w:val="24"/>
                <w:szCs w:val="24"/>
                <w:u w:val="single"/>
                <w:lang w:eastAsia="it-IT"/>
              </w:rPr>
            </w:pPr>
          </w:p>
          <w:p w14:paraId="1D661FD4" w14:textId="77777777" w:rsidR="00A8351E" w:rsidRPr="00E31E00" w:rsidRDefault="00A8351E" w:rsidP="00E04E87">
            <w:pPr>
              <w:rPr>
                <w:sz w:val="24"/>
                <w:szCs w:val="24"/>
                <w:lang w:eastAsia="it-IT"/>
              </w:rPr>
            </w:pPr>
            <w:r w:rsidRPr="00E31E00">
              <w:rPr>
                <w:sz w:val="24"/>
                <w:szCs w:val="24"/>
                <w:u w:val="single"/>
                <w:lang w:eastAsia="it-IT"/>
              </w:rPr>
              <w:t>NOTE</w:t>
            </w:r>
            <w:r w:rsidRPr="00E31E00">
              <w:rPr>
                <w:sz w:val="24"/>
                <w:szCs w:val="24"/>
                <w:lang w:eastAsia="it-IT"/>
              </w:rPr>
              <w:t xml:space="preserve">: </w:t>
            </w:r>
          </w:p>
        </w:tc>
      </w:tr>
    </w:tbl>
    <w:p w14:paraId="6514C255" w14:textId="67D60E53" w:rsidR="00A8351E" w:rsidRDefault="00A8351E" w:rsidP="002F0C04"/>
    <w:p w14:paraId="19F06C6F" w14:textId="0F6DD418" w:rsidR="00124E17" w:rsidRDefault="00124E17" w:rsidP="002F0C04"/>
    <w:p w14:paraId="37D0AEFA" w14:textId="118F4B15" w:rsidR="00124E17" w:rsidRDefault="00124E17" w:rsidP="002F0C04"/>
    <w:p w14:paraId="41402D9C" w14:textId="0C339324" w:rsidR="00124E17" w:rsidRDefault="00124E17" w:rsidP="002F0C04"/>
    <w:tbl>
      <w:tblPr>
        <w:tblpPr w:leftFromText="141" w:rightFromText="141" w:vertAnchor="page" w:horzAnchor="margin" w:tblpXSpec="center" w:tblpY="2096"/>
        <w:tblW w:w="5556"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35"/>
        <w:gridCol w:w="6179"/>
        <w:gridCol w:w="3461"/>
      </w:tblGrid>
      <w:tr w:rsidR="00124E17" w:rsidRPr="00195884" w14:paraId="3D9570D5" w14:textId="77777777" w:rsidTr="00922CD9">
        <w:trPr>
          <w:trHeight w:val="833"/>
        </w:trPr>
        <w:tc>
          <w:tcPr>
            <w:tcW w:w="5000" w:type="pct"/>
            <w:gridSpan w:val="3"/>
            <w:tcBorders>
              <w:top w:val="nil"/>
              <w:left w:val="nil"/>
              <w:right w:val="nil"/>
            </w:tcBorders>
            <w:shd w:val="clear" w:color="auto" w:fill="auto"/>
            <w:vAlign w:val="center"/>
          </w:tcPr>
          <w:p w14:paraId="57AA5BED" w14:textId="2F1D3B61" w:rsidR="00124E17" w:rsidRDefault="00124E17" w:rsidP="001334F7">
            <w:pPr>
              <w:pStyle w:val="Titolo2"/>
              <w:framePr w:hSpace="0" w:wrap="auto" w:vAnchor="margin" w:hAnchor="text" w:xAlign="left" w:yAlign="inline"/>
              <w:rPr>
                <w:rFonts w:ascii="Calibri" w:eastAsia="Times New Roman" w:hAnsi="Calibri" w:cs="Times New Roman"/>
                <w:bCs/>
                <w:sz w:val="28"/>
                <w:szCs w:val="20"/>
              </w:rPr>
            </w:pPr>
            <w:bookmarkStart w:id="18" w:name="_Toc508290559"/>
            <w:r w:rsidRPr="00337318">
              <w:lastRenderedPageBreak/>
              <w:t xml:space="preserve">Criterio </w:t>
            </w:r>
            <w:r>
              <w:t>3.2.12</w:t>
            </w:r>
            <w:r w:rsidRPr="00337318">
              <w:t xml:space="preserve">: </w:t>
            </w:r>
            <w:r w:rsidRPr="00124E17">
              <w:t>Imballaggio</w:t>
            </w:r>
            <w:bookmarkEnd w:id="18"/>
          </w:p>
        </w:tc>
      </w:tr>
      <w:tr w:rsidR="00124E17" w:rsidRPr="00195884" w14:paraId="74D28DD2" w14:textId="77777777" w:rsidTr="00434E4A">
        <w:trPr>
          <w:trHeight w:val="833"/>
        </w:trPr>
        <w:tc>
          <w:tcPr>
            <w:tcW w:w="1964" w:type="pct"/>
            <w:tcBorders>
              <w:top w:val="single" w:sz="8" w:space="0" w:color="auto"/>
            </w:tcBorders>
            <w:shd w:val="clear" w:color="auto" w:fill="auto"/>
            <w:vAlign w:val="center"/>
            <w:hideMark/>
          </w:tcPr>
          <w:p w14:paraId="29167E23" w14:textId="77777777" w:rsidR="00124E17" w:rsidRPr="00BE7FA9" w:rsidRDefault="00124E17" w:rsidP="00E04E87">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946" w:type="pct"/>
            <w:tcBorders>
              <w:top w:val="single" w:sz="8" w:space="0" w:color="auto"/>
            </w:tcBorders>
            <w:shd w:val="clear" w:color="auto" w:fill="auto"/>
            <w:vAlign w:val="center"/>
          </w:tcPr>
          <w:p w14:paraId="5EF1C7A0" w14:textId="77777777" w:rsidR="00124E17" w:rsidRPr="00946E54" w:rsidRDefault="00124E17" w:rsidP="00E04E87">
            <w:pPr>
              <w:spacing w:after="0" w:line="240" w:lineRule="auto"/>
              <w:jc w:val="center"/>
              <w:rPr>
                <w:rFonts w:ascii="Calibri" w:eastAsia="Times New Roman" w:hAnsi="Calibri" w:cs="Times New Roman"/>
                <w:bCs/>
                <w:color w:val="000000"/>
                <w:sz w:val="24"/>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Verifica</w:t>
            </w:r>
          </w:p>
        </w:tc>
        <w:tc>
          <w:tcPr>
            <w:tcW w:w="1089" w:type="pct"/>
            <w:tcBorders>
              <w:top w:val="single" w:sz="8" w:space="0" w:color="auto"/>
            </w:tcBorders>
            <w:vAlign w:val="center"/>
          </w:tcPr>
          <w:p w14:paraId="7C8426D4" w14:textId="77777777" w:rsidR="00124E17" w:rsidRPr="00946E54" w:rsidRDefault="00124E17" w:rsidP="00E04E87">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124E17" w:rsidRPr="00A8505D" w14:paraId="55D6CBA6" w14:textId="77777777" w:rsidTr="00434E4A">
        <w:trPr>
          <w:trHeight w:val="5081"/>
        </w:trPr>
        <w:tc>
          <w:tcPr>
            <w:tcW w:w="1964" w:type="pct"/>
            <w:shd w:val="clear" w:color="auto" w:fill="auto"/>
          </w:tcPr>
          <w:p w14:paraId="66439506" w14:textId="079DF330" w:rsidR="00124E17" w:rsidRPr="00434E4A" w:rsidRDefault="00124E17" w:rsidP="00124E17">
            <w:pPr>
              <w:rPr>
                <w:sz w:val="24"/>
                <w:szCs w:val="24"/>
                <w:lang w:eastAsia="it-IT"/>
              </w:rPr>
            </w:pPr>
            <w:r w:rsidRPr="00434E4A">
              <w:rPr>
                <w:sz w:val="24"/>
                <w:szCs w:val="24"/>
                <w:lang w:eastAsia="it-IT"/>
              </w:rPr>
              <w:t xml:space="preserve">L'imballaggio (primario, secondario e terziario) deve essere costituito da materiali facilmente separabili a mano in parti costituite da un solo materiale (es. cartone, carta, plastica ecc) riciclabile e/o costituito da materia recuperata o riciclata. Gli imballaggi in plastica devono essere identificati conformemente alla norma CR 14311 “Packaging – Marking and material identification system”. </w:t>
            </w:r>
          </w:p>
          <w:p w14:paraId="4C97A667" w14:textId="0293B754" w:rsidR="00124E17" w:rsidRPr="00434E4A" w:rsidRDefault="00124E17" w:rsidP="00124E17">
            <w:pPr>
              <w:rPr>
                <w:sz w:val="24"/>
                <w:szCs w:val="24"/>
                <w:lang w:eastAsia="it-IT"/>
              </w:rPr>
            </w:pPr>
            <w:r w:rsidRPr="00434E4A">
              <w:rPr>
                <w:sz w:val="24"/>
                <w:szCs w:val="24"/>
                <w:lang w:eastAsia="it-IT"/>
              </w:rPr>
              <w:t>L’imballaggio deve essere costituito per almeno l’80% in peso da materiale riciclato se in carta o cartone, per almeno il 60% in peso se in plastica.</w:t>
            </w:r>
          </w:p>
        </w:tc>
        <w:tc>
          <w:tcPr>
            <w:tcW w:w="1946" w:type="pct"/>
            <w:shd w:val="clear" w:color="auto" w:fill="auto"/>
          </w:tcPr>
          <w:p w14:paraId="2A30597E" w14:textId="528B8131" w:rsidR="00124E17" w:rsidRPr="00434E4A" w:rsidRDefault="00D05D45" w:rsidP="00124E17">
            <w:pPr>
              <w:jc w:val="both"/>
              <w:rPr>
                <w:sz w:val="24"/>
                <w:szCs w:val="24"/>
                <w:lang w:eastAsia="it-IT"/>
              </w:rPr>
            </w:pPr>
            <w:r w:rsidRPr="00434E4A">
              <w:rPr>
                <w:noProof/>
                <w:sz w:val="24"/>
                <w:szCs w:val="24"/>
                <w:lang w:eastAsia="it-IT"/>
              </w:rPr>
              <mc:AlternateContent>
                <mc:Choice Requires="wps">
                  <w:drawing>
                    <wp:anchor distT="0" distB="0" distL="114300" distR="114300" simplePos="0" relativeHeight="252151808" behindDoc="0" locked="0" layoutInCell="1" allowOverlap="1" wp14:anchorId="55AE06C3" wp14:editId="730B0474">
                      <wp:simplePos x="0" y="0"/>
                      <wp:positionH relativeFrom="column">
                        <wp:posOffset>2302197</wp:posOffset>
                      </wp:positionH>
                      <wp:positionV relativeFrom="paragraph">
                        <wp:posOffset>1017278</wp:posOffset>
                      </wp:positionV>
                      <wp:extent cx="148590" cy="148590"/>
                      <wp:effectExtent l="0" t="0" r="22860" b="22860"/>
                      <wp:wrapNone/>
                      <wp:docPr id="46" name="Rettangolo 46"/>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C975227" id="Rettangolo 46" o:spid="_x0000_s1026" style="position:absolute;margin-left:181.3pt;margin-top:80.1pt;width:11.7pt;height:11.7pt;z-index:252151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" filled="f" strokecolor="black [3213]" strokeweight="1pt"/>
                  </w:pict>
                </mc:Fallback>
              </mc:AlternateContent>
            </w:r>
            <w:r w:rsidR="0042010D" w:rsidRPr="00434E4A">
              <w:rPr>
                <w:sz w:val="24"/>
                <w:szCs w:val="24"/>
                <w:lang w:eastAsia="it-IT"/>
              </w:rPr>
              <w:t>L</w:t>
            </w:r>
            <w:r w:rsidR="00124E17" w:rsidRPr="00434E4A">
              <w:rPr>
                <w:sz w:val="24"/>
                <w:szCs w:val="24"/>
                <w:lang w:eastAsia="it-IT"/>
              </w:rPr>
              <w:t>’offerente deve descrivere l’imballaggio che utilizzerà, indicando il tipo di materiale o di materiali con cui è costituito, le quantità utilizzate, le misure intraprese per ridurre al minimo il volume dell’imballaggio, come è realizzato l’assemblaggio fra materiali diversi e come si possono separare e dichiarare il contenuto di riciclato.</w:t>
            </w:r>
            <w:r w:rsidRPr="00434E4A">
              <w:rPr>
                <w:sz w:val="24"/>
                <w:szCs w:val="24"/>
                <w:lang w:eastAsia="it-IT"/>
              </w:rPr>
              <w:t xml:space="preserve"> </w:t>
            </w:r>
          </w:p>
          <w:p w14:paraId="3D1C4C65" w14:textId="69DC12F7" w:rsidR="00D05D45" w:rsidRPr="00434E4A" w:rsidRDefault="00D05D45" w:rsidP="00124E17">
            <w:pPr>
              <w:jc w:val="both"/>
              <w:rPr>
                <w:sz w:val="24"/>
                <w:szCs w:val="24"/>
                <w:lang w:eastAsia="it-IT"/>
              </w:rPr>
            </w:pPr>
            <w:r w:rsidRPr="00434E4A">
              <w:rPr>
                <w:noProof/>
                <w:sz w:val="24"/>
                <w:szCs w:val="24"/>
                <w:lang w:eastAsia="it-IT"/>
              </w:rPr>
              <mc:AlternateContent>
                <mc:Choice Requires="wps">
                  <w:drawing>
                    <wp:anchor distT="0" distB="0" distL="114300" distR="114300" simplePos="0" relativeHeight="252149760" behindDoc="0" locked="0" layoutInCell="1" allowOverlap="1" wp14:anchorId="14F3C9AF" wp14:editId="54C3093A">
                      <wp:simplePos x="0" y="0"/>
                      <wp:positionH relativeFrom="column">
                        <wp:posOffset>2777440</wp:posOffset>
                      </wp:positionH>
                      <wp:positionV relativeFrom="paragraph">
                        <wp:posOffset>601856</wp:posOffset>
                      </wp:positionV>
                      <wp:extent cx="148590" cy="148590"/>
                      <wp:effectExtent l="0" t="0" r="22860" b="22860"/>
                      <wp:wrapNone/>
                      <wp:docPr id="45" name="Rettangolo 45"/>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C45E686" id="Rettangolo 45" o:spid="_x0000_s1026" style="position:absolute;margin-left:218.7pt;margin-top:47.4pt;width:11.7pt;height:11.7pt;z-index:252149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" filled="f" strokecolor="black [3213]" strokeweight="1pt"/>
                  </w:pict>
                </mc:Fallback>
              </mc:AlternateContent>
            </w:r>
            <w:r w:rsidR="00124E17" w:rsidRPr="00434E4A">
              <w:rPr>
                <w:sz w:val="24"/>
                <w:szCs w:val="24"/>
                <w:lang w:eastAsia="it-IT"/>
              </w:rPr>
              <w:t xml:space="preserve">Sono presunti conformi i prodotti provvisti di un’etichetta “FSC® Riciclato” (oppure “FSC® Recycled”) o “Riciclato PEFC™” (oppure PEFC Recycled™) con relativo codice di licenza riconducibile al produttore dell’imballaggio, </w:t>
            </w:r>
          </w:p>
          <w:p w14:paraId="3EE08EFF" w14:textId="3BC5E74E" w:rsidR="00D05D45" w:rsidRPr="00434E4A" w:rsidRDefault="00D05D45" w:rsidP="00124E17">
            <w:pPr>
              <w:jc w:val="both"/>
              <w:rPr>
                <w:sz w:val="24"/>
                <w:szCs w:val="24"/>
                <w:lang w:eastAsia="it-IT"/>
              </w:rPr>
            </w:pPr>
            <w:r w:rsidRPr="00434E4A">
              <w:rPr>
                <w:noProof/>
                <w:sz w:val="24"/>
                <w:szCs w:val="24"/>
                <w:lang w:eastAsia="it-IT"/>
              </w:rPr>
              <mc:AlternateContent>
                <mc:Choice Requires="wps">
                  <w:drawing>
                    <wp:anchor distT="0" distB="0" distL="114300" distR="114300" simplePos="0" relativeHeight="252153856" behindDoc="0" locked="0" layoutInCell="1" allowOverlap="1" wp14:anchorId="2BAAD062" wp14:editId="15B1D66C">
                      <wp:simplePos x="0" y="0"/>
                      <wp:positionH relativeFrom="column">
                        <wp:posOffset>1221047</wp:posOffset>
                      </wp:positionH>
                      <wp:positionV relativeFrom="paragraph">
                        <wp:posOffset>601032</wp:posOffset>
                      </wp:positionV>
                      <wp:extent cx="148590" cy="148590"/>
                      <wp:effectExtent l="0" t="0" r="22860" b="22860"/>
                      <wp:wrapNone/>
                      <wp:docPr id="47" name="Rettangolo 47"/>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01DC85F" id="Rettangolo 47" o:spid="_x0000_s1026" style="position:absolute;margin-left:96.15pt;margin-top:47.35pt;width:11.7pt;height:11.7pt;z-index:252153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Lu0Y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" filled="f" strokecolor="black [3213]" strokeweight="1pt"/>
                  </w:pict>
                </mc:Fallback>
              </mc:AlternateContent>
            </w:r>
            <w:r w:rsidR="00124E17" w:rsidRPr="00434E4A">
              <w:rPr>
                <w:sz w:val="24"/>
                <w:szCs w:val="24"/>
                <w:lang w:eastAsia="it-IT"/>
              </w:rPr>
              <w:t xml:space="preserve">oppure di una certificazione di prodotto rilasciata da un organismo di valutazione della conformità che attesti il contenuto di riciclato (es. ReMade in Italy® o Plastica Seconda Vita o equivalenti) </w:t>
            </w:r>
          </w:p>
          <w:p w14:paraId="70D793A8" w14:textId="194875D8" w:rsidR="00124E17" w:rsidRPr="00434E4A" w:rsidRDefault="00D05D45" w:rsidP="00124E17">
            <w:pPr>
              <w:jc w:val="both"/>
              <w:rPr>
                <w:sz w:val="24"/>
                <w:szCs w:val="24"/>
                <w:lang w:eastAsia="it-IT"/>
              </w:rPr>
            </w:pPr>
            <w:r w:rsidRPr="00434E4A">
              <w:rPr>
                <w:noProof/>
                <w:sz w:val="24"/>
                <w:szCs w:val="24"/>
                <w:lang w:eastAsia="it-IT"/>
              </w:rPr>
              <mc:AlternateContent>
                <mc:Choice Requires="wps">
                  <w:drawing>
                    <wp:anchor distT="0" distB="0" distL="114300" distR="114300" simplePos="0" relativeHeight="252155904" behindDoc="0" locked="0" layoutInCell="1" allowOverlap="1" wp14:anchorId="65DD2F5F" wp14:editId="20502F22">
                      <wp:simplePos x="0" y="0"/>
                      <wp:positionH relativeFrom="column">
                        <wp:posOffset>3299691</wp:posOffset>
                      </wp:positionH>
                      <wp:positionV relativeFrom="paragraph">
                        <wp:posOffset>406656</wp:posOffset>
                      </wp:positionV>
                      <wp:extent cx="148590" cy="148590"/>
                      <wp:effectExtent l="0" t="0" r="22860" b="22860"/>
                      <wp:wrapNone/>
                      <wp:docPr id="48" name="Rettangolo 48"/>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AA2B21" id="Rettangolo 48" o:spid="_x0000_s1026" style="position:absolute;margin-left:259.8pt;margin-top:32pt;width:11.7pt;height:11.7pt;z-index:252155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QcEmAIAAJA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" filled="f" strokecolor="black [3213]" strokeweight="1pt"/>
                  </w:pict>
                </mc:Fallback>
              </mc:AlternateContent>
            </w:r>
            <w:r w:rsidR="00124E17" w:rsidRPr="00434E4A">
              <w:rPr>
                <w:sz w:val="24"/>
                <w:szCs w:val="24"/>
                <w:lang w:eastAsia="it-IT"/>
              </w:rPr>
              <w:t>o di una autodichiarazione ambientale di Tipo II conforme alla norma ISO 14021, verificata da un organismo di valutazione della conformità, che dimostri il rispetto del criterio.</w:t>
            </w:r>
            <w:r w:rsidRPr="00434E4A">
              <w:rPr>
                <w:sz w:val="24"/>
                <w:szCs w:val="24"/>
                <w:lang w:eastAsia="it-IT"/>
              </w:rPr>
              <w:t xml:space="preserve"> </w:t>
            </w:r>
          </w:p>
        </w:tc>
        <w:tc>
          <w:tcPr>
            <w:tcW w:w="1089" w:type="pct"/>
            <w:shd w:val="clear" w:color="auto" w:fill="auto"/>
            <w:vAlign w:val="center"/>
          </w:tcPr>
          <w:p w14:paraId="194896DC" w14:textId="77777777" w:rsidR="00124E17" w:rsidRPr="00434E4A" w:rsidRDefault="00124E17" w:rsidP="00E04E87">
            <w:pPr>
              <w:rPr>
                <w:sz w:val="24"/>
                <w:szCs w:val="24"/>
                <w:lang w:eastAsia="it-IT"/>
              </w:rPr>
            </w:pPr>
            <w:r w:rsidRPr="00434E4A">
              <w:rPr>
                <w:noProof/>
                <w:sz w:val="24"/>
                <w:szCs w:val="24"/>
                <w:lang w:eastAsia="it-IT"/>
              </w:rPr>
              <mc:AlternateContent>
                <mc:Choice Requires="wps">
                  <w:drawing>
                    <wp:anchor distT="0" distB="0" distL="114300" distR="114300" simplePos="0" relativeHeight="252112896" behindDoc="0" locked="0" layoutInCell="1" allowOverlap="1" wp14:anchorId="2C4F8A01" wp14:editId="3FB42EDE">
                      <wp:simplePos x="0" y="0"/>
                      <wp:positionH relativeFrom="column">
                        <wp:posOffset>1497965</wp:posOffset>
                      </wp:positionH>
                      <wp:positionV relativeFrom="paragraph">
                        <wp:posOffset>-1270</wp:posOffset>
                      </wp:positionV>
                      <wp:extent cx="148590" cy="148590"/>
                      <wp:effectExtent l="0" t="0" r="22860" b="22860"/>
                      <wp:wrapNone/>
                      <wp:docPr id="22" name="Rettangolo 22"/>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B387DA9" id="Rettangolo 22" o:spid="_x0000_s1026" style="position:absolute;margin-left:117.95pt;margin-top:-.1pt;width:11.7pt;height:11.7pt;z-index:25211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" filled="f" strokecolor="black [3213]" strokeweight="1pt"/>
                  </w:pict>
                </mc:Fallback>
              </mc:AlternateContent>
            </w:r>
            <w:r w:rsidRPr="00434E4A">
              <w:rPr>
                <w:noProof/>
                <w:sz w:val="24"/>
                <w:szCs w:val="24"/>
                <w:lang w:eastAsia="it-IT"/>
              </w:rPr>
              <mc:AlternateContent>
                <mc:Choice Requires="wps">
                  <w:drawing>
                    <wp:anchor distT="0" distB="0" distL="114300" distR="114300" simplePos="0" relativeHeight="252113920" behindDoc="0" locked="0" layoutInCell="1" allowOverlap="1" wp14:anchorId="54290D53" wp14:editId="45F0FEF3">
                      <wp:simplePos x="0" y="0"/>
                      <wp:positionH relativeFrom="column">
                        <wp:posOffset>615315</wp:posOffset>
                      </wp:positionH>
                      <wp:positionV relativeFrom="paragraph">
                        <wp:posOffset>1270</wp:posOffset>
                      </wp:positionV>
                      <wp:extent cx="148590" cy="148590"/>
                      <wp:effectExtent l="0" t="0" r="22860" b="22860"/>
                      <wp:wrapNone/>
                      <wp:docPr id="23" name="Rettangolo 2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BB3E6D" id="Rettangolo 23" o:spid="_x0000_s1026" style="position:absolute;margin-left:48.45pt;margin-top:.1pt;width:11.7pt;height:11.7pt;z-index:252113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679mAIAAJA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" filled="f" strokecolor="black [3213]" strokeweight="1pt"/>
                  </w:pict>
                </mc:Fallback>
              </mc:AlternateContent>
            </w:r>
            <w:r w:rsidRPr="00434E4A">
              <w:rPr>
                <w:sz w:val="24"/>
                <w:szCs w:val="24"/>
                <w:lang w:eastAsia="it-IT"/>
              </w:rPr>
              <w:t xml:space="preserve">             SI                    NO  </w:t>
            </w:r>
          </w:p>
          <w:p w14:paraId="10D02F18" w14:textId="77777777" w:rsidR="00124E17" w:rsidRPr="00434E4A" w:rsidRDefault="00124E17" w:rsidP="00E04E87">
            <w:pPr>
              <w:rPr>
                <w:sz w:val="24"/>
                <w:szCs w:val="24"/>
                <w:u w:val="single"/>
                <w:lang w:eastAsia="it-IT"/>
              </w:rPr>
            </w:pPr>
          </w:p>
          <w:p w14:paraId="1DAB75E6" w14:textId="77777777" w:rsidR="00124E17" w:rsidRPr="00434E4A" w:rsidRDefault="00124E17" w:rsidP="00E04E87">
            <w:pPr>
              <w:rPr>
                <w:sz w:val="24"/>
                <w:szCs w:val="24"/>
                <w:lang w:eastAsia="it-IT"/>
              </w:rPr>
            </w:pPr>
            <w:r w:rsidRPr="00434E4A">
              <w:rPr>
                <w:sz w:val="24"/>
                <w:szCs w:val="24"/>
                <w:u w:val="single"/>
                <w:lang w:eastAsia="it-IT"/>
              </w:rPr>
              <w:t>NOTE</w:t>
            </w:r>
            <w:r w:rsidRPr="00434E4A">
              <w:rPr>
                <w:sz w:val="24"/>
                <w:szCs w:val="24"/>
                <w:lang w:eastAsia="it-IT"/>
              </w:rPr>
              <w:t xml:space="preserve">: </w:t>
            </w:r>
          </w:p>
        </w:tc>
      </w:tr>
    </w:tbl>
    <w:p w14:paraId="31A08ED7" w14:textId="77777777" w:rsidR="00124E17" w:rsidRDefault="00124E17" w:rsidP="002F0C04"/>
    <w:p w14:paraId="34F49A43" w14:textId="018B18B4" w:rsidR="003C46EA" w:rsidRPr="001334F7" w:rsidRDefault="003C46EA" w:rsidP="003C46EA">
      <w:pPr>
        <w:pStyle w:val="Titolo1"/>
        <w:rPr>
          <w:color w:val="2E74B5" w:themeColor="accent1" w:themeShade="BF"/>
        </w:rPr>
      </w:pPr>
      <w:bookmarkStart w:id="19" w:name="_Toc508290560"/>
      <w:r w:rsidRPr="001334F7">
        <w:rPr>
          <w:color w:val="2E74B5" w:themeColor="accent1" w:themeShade="BF"/>
        </w:rPr>
        <w:lastRenderedPageBreak/>
        <w:t>C</w:t>
      </w:r>
      <w:r w:rsidR="00831BDD" w:rsidRPr="001334F7">
        <w:rPr>
          <w:color w:val="2E74B5" w:themeColor="accent1" w:themeShade="BF"/>
        </w:rPr>
        <w:t>ondizioni</w:t>
      </w:r>
      <w:r w:rsidRPr="001334F7">
        <w:rPr>
          <w:color w:val="2E74B5" w:themeColor="accent1" w:themeShade="BF"/>
        </w:rPr>
        <w:t xml:space="preserve"> di esecuzione</w:t>
      </w:r>
      <w:r w:rsidR="00831BDD" w:rsidRPr="001334F7">
        <w:rPr>
          <w:color w:val="2E74B5" w:themeColor="accent1" w:themeShade="BF"/>
        </w:rPr>
        <w:t>/clausole</w:t>
      </w:r>
      <w:r w:rsidRPr="001334F7">
        <w:rPr>
          <w:color w:val="2E74B5" w:themeColor="accent1" w:themeShade="BF"/>
        </w:rPr>
        <w:t xml:space="preserve"> contrattual</w:t>
      </w:r>
      <w:r w:rsidR="00831BDD" w:rsidRPr="001334F7">
        <w:rPr>
          <w:color w:val="2E74B5" w:themeColor="accent1" w:themeShade="BF"/>
        </w:rPr>
        <w:t>i</w:t>
      </w:r>
      <w:bookmarkEnd w:id="19"/>
    </w:p>
    <w:tbl>
      <w:tblPr>
        <w:tblpPr w:leftFromText="141" w:rightFromText="141" w:vertAnchor="page" w:horzAnchor="page" w:tblpX="667" w:tblpY="2688"/>
        <w:tblW w:w="5556"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0" w:type="dxa"/>
          <w:right w:w="70" w:type="dxa"/>
        </w:tblCellMar>
        <w:tblLook w:val="04A0" w:firstRow="1" w:lastRow="0" w:firstColumn="1" w:lastColumn="0" w:noHBand="0" w:noVBand="1"/>
      </w:tblPr>
      <w:tblGrid>
        <w:gridCol w:w="6207"/>
        <w:gridCol w:w="6207"/>
        <w:gridCol w:w="3461"/>
      </w:tblGrid>
      <w:tr w:rsidR="00726596" w:rsidRPr="00195884" w14:paraId="74E684FD" w14:textId="77777777" w:rsidTr="00922CD9">
        <w:trPr>
          <w:trHeight w:val="833"/>
        </w:trPr>
        <w:tc>
          <w:tcPr>
            <w:tcW w:w="5000" w:type="pct"/>
            <w:gridSpan w:val="3"/>
            <w:tcBorders>
              <w:top w:val="nil"/>
              <w:left w:val="nil"/>
              <w:right w:val="nil"/>
            </w:tcBorders>
            <w:shd w:val="clear" w:color="auto" w:fill="auto"/>
            <w:vAlign w:val="center"/>
          </w:tcPr>
          <w:p w14:paraId="1771696F" w14:textId="7760C5BD" w:rsidR="00726596" w:rsidRDefault="00726596" w:rsidP="001334F7">
            <w:pPr>
              <w:pStyle w:val="Titolo2"/>
              <w:framePr w:hSpace="0" w:wrap="auto" w:vAnchor="margin" w:hAnchor="text" w:xAlign="left" w:yAlign="inline"/>
              <w:rPr>
                <w:rFonts w:ascii="Calibri" w:eastAsia="Times New Roman" w:hAnsi="Calibri" w:cs="Times New Roman"/>
                <w:bCs/>
                <w:sz w:val="28"/>
                <w:szCs w:val="20"/>
              </w:rPr>
            </w:pPr>
            <w:bookmarkStart w:id="20" w:name="_Toc508290561"/>
            <w:r w:rsidRPr="00337318">
              <w:t xml:space="preserve">Criterio </w:t>
            </w:r>
            <w:r w:rsidR="00831BDD">
              <w:t>3</w:t>
            </w:r>
            <w:r>
              <w:t>.3.</w:t>
            </w:r>
            <w:r w:rsidRPr="00337318">
              <w:t>1:</w:t>
            </w:r>
            <w:r>
              <w:t xml:space="preserve"> </w:t>
            </w:r>
            <w:r w:rsidR="00831BDD">
              <w:t>Garanzia</w:t>
            </w:r>
            <w:bookmarkEnd w:id="20"/>
          </w:p>
        </w:tc>
      </w:tr>
      <w:tr w:rsidR="00831BDD" w:rsidRPr="00195884" w14:paraId="2606492D" w14:textId="77777777" w:rsidTr="00922CD9">
        <w:trPr>
          <w:trHeight w:val="833"/>
        </w:trPr>
        <w:tc>
          <w:tcPr>
            <w:tcW w:w="1955" w:type="pct"/>
            <w:tcBorders>
              <w:top w:val="single" w:sz="8" w:space="0" w:color="auto"/>
            </w:tcBorders>
            <w:shd w:val="clear" w:color="auto" w:fill="auto"/>
            <w:vAlign w:val="center"/>
            <w:hideMark/>
          </w:tcPr>
          <w:p w14:paraId="0997901E" w14:textId="77777777" w:rsidR="00831BDD" w:rsidRPr="000A73C8" w:rsidRDefault="00831BDD" w:rsidP="000A73C8">
            <w:pPr>
              <w:spacing w:after="0" w:line="240" w:lineRule="auto"/>
              <w:jc w:val="center"/>
              <w:rPr>
                <w:rFonts w:ascii="Calibri" w:eastAsia="Times New Roman" w:hAnsi="Calibri" w:cs="Times New Roman"/>
                <w:b/>
                <w:bCs/>
                <w:sz w:val="28"/>
                <w:szCs w:val="20"/>
                <w:lang w:eastAsia="it-IT"/>
              </w:rPr>
            </w:pPr>
            <w:r w:rsidRPr="00BE7FA9">
              <w:rPr>
                <w:rFonts w:ascii="Calibri" w:eastAsia="Times New Roman" w:hAnsi="Calibri" w:cs="Times New Roman"/>
                <w:b/>
                <w:bCs/>
                <w:sz w:val="28"/>
                <w:szCs w:val="20"/>
                <w:lang w:eastAsia="it-IT"/>
              </w:rPr>
              <w:br w:type="page"/>
            </w:r>
            <w:r>
              <w:rPr>
                <w:rFonts w:ascii="Calibri" w:eastAsia="Times New Roman" w:hAnsi="Calibri" w:cs="Times New Roman"/>
                <w:b/>
                <w:bCs/>
                <w:sz w:val="28"/>
                <w:szCs w:val="20"/>
                <w:lang w:eastAsia="it-IT"/>
              </w:rPr>
              <w:t>Requisito</w:t>
            </w:r>
          </w:p>
        </w:tc>
        <w:tc>
          <w:tcPr>
            <w:tcW w:w="1955" w:type="pct"/>
            <w:tcBorders>
              <w:top w:val="single" w:sz="8" w:space="0" w:color="auto"/>
            </w:tcBorders>
            <w:shd w:val="clear" w:color="auto" w:fill="auto"/>
            <w:vAlign w:val="center"/>
          </w:tcPr>
          <w:p w14:paraId="7CCF921C" w14:textId="7944B980" w:rsidR="00831BDD" w:rsidRPr="000A73C8" w:rsidRDefault="00831BDD" w:rsidP="000A73C8">
            <w:pPr>
              <w:spacing w:after="0" w:line="240" w:lineRule="auto"/>
              <w:jc w:val="center"/>
              <w:rPr>
                <w:rFonts w:ascii="Calibri" w:eastAsia="Times New Roman" w:hAnsi="Calibri" w:cs="Times New Roman"/>
                <w:b/>
                <w:bCs/>
                <w:sz w:val="28"/>
                <w:szCs w:val="20"/>
                <w:lang w:eastAsia="it-IT"/>
              </w:rPr>
            </w:pPr>
            <w:r>
              <w:rPr>
                <w:rFonts w:ascii="Calibri" w:eastAsia="Times New Roman" w:hAnsi="Calibri" w:cs="Times New Roman"/>
                <w:b/>
                <w:bCs/>
                <w:sz w:val="28"/>
                <w:szCs w:val="20"/>
                <w:lang w:eastAsia="it-IT"/>
              </w:rPr>
              <w:t>Verifica</w:t>
            </w:r>
          </w:p>
        </w:tc>
        <w:tc>
          <w:tcPr>
            <w:tcW w:w="1090" w:type="pct"/>
            <w:tcBorders>
              <w:top w:val="single" w:sz="8" w:space="0" w:color="auto"/>
            </w:tcBorders>
            <w:vAlign w:val="center"/>
          </w:tcPr>
          <w:p w14:paraId="422524EC" w14:textId="77777777" w:rsidR="00831BDD" w:rsidRPr="00946E54" w:rsidRDefault="00831BDD" w:rsidP="00726596">
            <w:pPr>
              <w:spacing w:after="0" w:line="240" w:lineRule="auto"/>
              <w:jc w:val="center"/>
              <w:rPr>
                <w:rFonts w:ascii="Calibri" w:eastAsia="Times New Roman" w:hAnsi="Calibri" w:cs="Times New Roman"/>
                <w:bCs/>
                <w:color w:val="000000"/>
                <w:sz w:val="24"/>
                <w:szCs w:val="20"/>
                <w:lang w:eastAsia="it-IT"/>
              </w:rPr>
            </w:pPr>
            <w:r>
              <w:rPr>
                <w:rFonts w:ascii="Calibri" w:eastAsia="Times New Roman" w:hAnsi="Calibri" w:cs="Times New Roman"/>
                <w:b/>
                <w:bCs/>
                <w:sz w:val="28"/>
                <w:szCs w:val="20"/>
                <w:lang w:eastAsia="it-IT"/>
              </w:rPr>
              <w:t>Il criterio è soddisfatto?</w:t>
            </w:r>
          </w:p>
        </w:tc>
      </w:tr>
      <w:tr w:rsidR="00831BDD" w:rsidRPr="00A8505D" w14:paraId="5C511FEC" w14:textId="77777777" w:rsidTr="00922CD9">
        <w:trPr>
          <w:trHeight w:val="5106"/>
        </w:trPr>
        <w:tc>
          <w:tcPr>
            <w:tcW w:w="1955" w:type="pct"/>
            <w:shd w:val="clear" w:color="auto" w:fill="auto"/>
          </w:tcPr>
          <w:p w14:paraId="5A3FBAA4" w14:textId="06AAF9A7" w:rsidR="00831BDD" w:rsidRPr="00434E4A" w:rsidRDefault="002D556C" w:rsidP="002D556C">
            <w:pPr>
              <w:rPr>
                <w:sz w:val="24"/>
                <w:szCs w:val="24"/>
                <w:lang w:eastAsia="it-IT"/>
              </w:rPr>
            </w:pPr>
            <w:r w:rsidRPr="00434E4A">
              <w:rPr>
                <w:sz w:val="24"/>
                <w:szCs w:val="24"/>
                <w:lang w:eastAsia="it-IT"/>
              </w:rPr>
              <w:t>La garanzia dei prodotti deve avere una durata di almeno 5 anni dall’acquisto ed il produttore deve garantire la disponibilità di parti di ricambio per almeno 5 anni. Se le parti di ricambio sono disponibili a costo zero, questo deve essere esplicitato nei documenti di acquisto, altrimenti il loro costo deve essere stabilito a priori e deve essere relazionato al valore del prodotto in cui va sostituito.</w:t>
            </w:r>
          </w:p>
        </w:tc>
        <w:tc>
          <w:tcPr>
            <w:tcW w:w="1955" w:type="pct"/>
            <w:shd w:val="clear" w:color="auto" w:fill="auto"/>
          </w:tcPr>
          <w:p w14:paraId="43F686FC" w14:textId="41337FC8" w:rsidR="00831BDD" w:rsidRPr="00434E4A" w:rsidRDefault="002D556C" w:rsidP="002D556C">
            <w:pPr>
              <w:rPr>
                <w:sz w:val="24"/>
                <w:szCs w:val="24"/>
                <w:lang w:eastAsia="it-IT"/>
              </w:rPr>
            </w:pPr>
            <w:r w:rsidRPr="00434E4A">
              <w:rPr>
                <w:sz w:val="24"/>
                <w:szCs w:val="24"/>
                <w:lang w:eastAsia="it-IT"/>
              </w:rPr>
              <w:t>Deve essere fornita una garanzia scritta che indichi chiaramente il periodo di garanzia di almeno 5 anni dalla data di acquisto e l’impegno a garantire la disponibilità delle parti di ricambio per almeno 5 anni, con le relative informazioni di contatto sulle parti di ricambio ed il loro eventuale costo.</w:t>
            </w:r>
          </w:p>
        </w:tc>
        <w:tc>
          <w:tcPr>
            <w:tcW w:w="1090" w:type="pct"/>
            <w:shd w:val="clear" w:color="auto" w:fill="FFFFFF" w:themeFill="background1"/>
            <w:vAlign w:val="center"/>
          </w:tcPr>
          <w:p w14:paraId="63A53AE6" w14:textId="4DB7575B" w:rsidR="00831BDD" w:rsidRPr="00434E4A" w:rsidRDefault="00831BDD" w:rsidP="00726596">
            <w:pPr>
              <w:rPr>
                <w:sz w:val="24"/>
                <w:szCs w:val="24"/>
                <w:lang w:eastAsia="it-IT"/>
              </w:rPr>
            </w:pPr>
            <w:r w:rsidRPr="00434E4A">
              <w:rPr>
                <w:noProof/>
                <w:sz w:val="24"/>
                <w:szCs w:val="24"/>
                <w:lang w:eastAsia="it-IT"/>
              </w:rPr>
              <mc:AlternateContent>
                <mc:Choice Requires="wps">
                  <w:drawing>
                    <wp:anchor distT="0" distB="0" distL="114300" distR="114300" simplePos="0" relativeHeight="252115968" behindDoc="0" locked="0" layoutInCell="1" allowOverlap="1" wp14:anchorId="2F429A58" wp14:editId="71870233">
                      <wp:simplePos x="0" y="0"/>
                      <wp:positionH relativeFrom="column">
                        <wp:posOffset>1462405</wp:posOffset>
                      </wp:positionH>
                      <wp:positionV relativeFrom="paragraph">
                        <wp:posOffset>10795</wp:posOffset>
                      </wp:positionV>
                      <wp:extent cx="148590" cy="148590"/>
                      <wp:effectExtent l="0" t="0" r="22860" b="22860"/>
                      <wp:wrapNone/>
                      <wp:docPr id="113" name="Rettangolo 113"/>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61AB419" id="Rettangolo 113" o:spid="_x0000_s1026" style="position:absolute;margin-left:115.15pt;margin-top:.85pt;width:11.7pt;height:11.7pt;z-index:252115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" filled="f" strokecolor="black [3213]" strokeweight="1pt"/>
                  </w:pict>
                </mc:Fallback>
              </mc:AlternateContent>
            </w:r>
            <w:r w:rsidRPr="00434E4A">
              <w:rPr>
                <w:noProof/>
                <w:sz w:val="24"/>
                <w:szCs w:val="24"/>
                <w:lang w:eastAsia="it-IT"/>
              </w:rPr>
              <mc:AlternateContent>
                <mc:Choice Requires="wps">
                  <w:drawing>
                    <wp:anchor distT="0" distB="0" distL="114300" distR="114300" simplePos="0" relativeHeight="252116992" behindDoc="0" locked="0" layoutInCell="1" allowOverlap="1" wp14:anchorId="7CD1B2EE" wp14:editId="13CA4E72">
                      <wp:simplePos x="0" y="0"/>
                      <wp:positionH relativeFrom="column">
                        <wp:posOffset>615315</wp:posOffset>
                      </wp:positionH>
                      <wp:positionV relativeFrom="paragraph">
                        <wp:posOffset>1270</wp:posOffset>
                      </wp:positionV>
                      <wp:extent cx="148590" cy="148590"/>
                      <wp:effectExtent l="0" t="0" r="22860" b="22860"/>
                      <wp:wrapNone/>
                      <wp:docPr id="114" name="Rettangolo 114"/>
                      <wp:cNvGraphicFramePr/>
                      <a:graphic xmlns:a="http://schemas.openxmlformats.org/drawingml/2006/main">
                        <a:graphicData uri="http://schemas.microsoft.com/office/word/2010/wordprocessingShape">
                          <wps:wsp>
                            <wps:cNvSpPr/>
                            <wps:spPr>
                              <a:xfrm>
                                <a:off x="0" y="0"/>
                                <a:ext cx="148590" cy="148590"/>
                              </a:xfrm>
                              <a:prstGeom prst="rect">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1DCB6C" id="Rettangolo 114" o:spid="_x0000_s1026" style="position:absolute;margin-left:48.45pt;margin-top:.1pt;width:11.7pt;height:11.7pt;z-index:252116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" filled="f" strokecolor="black [3213]" strokeweight="1pt"/>
                  </w:pict>
                </mc:Fallback>
              </mc:AlternateContent>
            </w:r>
            <w:r w:rsidRPr="00434E4A">
              <w:rPr>
                <w:sz w:val="24"/>
                <w:szCs w:val="24"/>
                <w:lang w:eastAsia="it-IT"/>
              </w:rPr>
              <w:t xml:space="preserve">             SI                   NO  </w:t>
            </w:r>
          </w:p>
          <w:p w14:paraId="54D18316" w14:textId="77777777" w:rsidR="00831BDD" w:rsidRPr="00434E4A" w:rsidRDefault="00831BDD" w:rsidP="00726596">
            <w:pPr>
              <w:rPr>
                <w:sz w:val="24"/>
                <w:szCs w:val="24"/>
                <w:u w:val="single"/>
                <w:lang w:eastAsia="it-IT"/>
              </w:rPr>
            </w:pPr>
          </w:p>
          <w:p w14:paraId="049ED4AA" w14:textId="77777777" w:rsidR="00831BDD" w:rsidRPr="00434E4A" w:rsidRDefault="00831BDD" w:rsidP="00726596">
            <w:pPr>
              <w:rPr>
                <w:sz w:val="24"/>
                <w:szCs w:val="24"/>
                <w:lang w:eastAsia="it-IT"/>
              </w:rPr>
            </w:pPr>
            <w:r w:rsidRPr="00434E4A">
              <w:rPr>
                <w:sz w:val="24"/>
                <w:szCs w:val="24"/>
                <w:u w:val="single"/>
                <w:lang w:eastAsia="it-IT"/>
              </w:rPr>
              <w:t>NOTE</w:t>
            </w:r>
            <w:r w:rsidRPr="00434E4A">
              <w:rPr>
                <w:sz w:val="24"/>
                <w:szCs w:val="24"/>
                <w:lang w:eastAsia="it-IT"/>
              </w:rPr>
              <w:t xml:space="preserve">: </w:t>
            </w:r>
          </w:p>
        </w:tc>
      </w:tr>
    </w:tbl>
    <w:p w14:paraId="05658137" w14:textId="77777777" w:rsidR="00726596" w:rsidRPr="00726596" w:rsidRDefault="00726596" w:rsidP="00726596"/>
    <w:p w14:paraId="6C528C2E" w14:textId="64268B0E" w:rsidR="005F2600" w:rsidRDefault="005F2600" w:rsidP="005F2600">
      <w:pPr>
        <w:jc w:val="both"/>
      </w:pPr>
    </w:p>
    <w:sectPr w:rsidR="005F2600" w:rsidSect="003D210B">
      <w:pgSz w:w="16838" w:h="11906" w:orient="landscape"/>
      <w:pgMar w:top="1134" w:right="1134" w:bottom="1134" w:left="1418" w:header="170" w:footer="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5E2985" w14:textId="77777777" w:rsidR="00877AA3" w:rsidRDefault="00877AA3" w:rsidP="006B4952">
      <w:pPr>
        <w:spacing w:after="0" w:line="240" w:lineRule="auto"/>
      </w:pPr>
      <w:r>
        <w:separator/>
      </w:r>
    </w:p>
  </w:endnote>
  <w:endnote w:type="continuationSeparator" w:id="0">
    <w:p w14:paraId="53DD78C8" w14:textId="77777777" w:rsidR="00877AA3" w:rsidRDefault="00877AA3" w:rsidP="006B49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ato">
    <w:altName w:val="Segoe UI"/>
    <w:charset w:val="00"/>
    <w:family w:val="swiss"/>
    <w:pitch w:val="variable"/>
    <w:sig w:usb0="A00000AF" w:usb1="5000604B" w:usb2="00000000" w:usb3="00000000" w:csb0="00000093" w:csb1="00000000"/>
  </w:font>
  <w:font w:name="Calibri">
    <w:panose1 w:val="020F0502020204030204"/>
    <w:charset w:val="00"/>
    <w:family w:val="swiss"/>
    <w:pitch w:val="variable"/>
    <w:sig w:usb0="E00002FF" w:usb1="4000ACFF" w:usb2="00000001" w:usb3="00000000" w:csb0="0000019F" w:csb1="00000000"/>
  </w:font>
  <w:font w:name="Lustria">
    <w:altName w:val="Times New Roman"/>
    <w:charset w:val="00"/>
    <w:family w:val="auto"/>
    <w:pitch w:val="variable"/>
    <w:sig w:usb0="8000006F" w:usb1="5000004A" w:usb2="00000000" w:usb3="00000000" w:csb0="00000001"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00004FF" w:usb2="00000000" w:usb3="00000000" w:csb0="0000019F" w:csb1="00000000"/>
  </w:font>
  <w:font w:name="EC Square Sans Pro">
    <w:altName w:val="EC Square Sans Pro"/>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3BD947" w14:textId="77777777" w:rsidR="001D29C5" w:rsidRDefault="001D29C5">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88" w:type="pct"/>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1" w:type="dxa"/>
        <w:right w:w="71" w:type="dxa"/>
      </w:tblCellMar>
      <w:tblLook w:val="0000" w:firstRow="0" w:lastRow="0" w:firstColumn="0" w:lastColumn="0" w:noHBand="0" w:noVBand="0"/>
    </w:tblPr>
    <w:tblGrid>
      <w:gridCol w:w="2866"/>
      <w:gridCol w:w="3117"/>
      <w:gridCol w:w="2433"/>
      <w:gridCol w:w="1386"/>
    </w:tblGrid>
    <w:tr w:rsidR="003356E1" w:rsidRPr="00B84D31" w14:paraId="5B125826" w14:textId="77777777" w:rsidTr="003356E1">
      <w:trPr>
        <w:trHeight w:hRule="exact" w:val="724"/>
        <w:jc w:val="center"/>
      </w:trPr>
      <w:tc>
        <w:tcPr>
          <w:tcW w:w="1462" w:type="pct"/>
          <w:vAlign w:val="center"/>
        </w:tcPr>
        <w:p w14:paraId="117B834C" w14:textId="17697DAC" w:rsidR="00F44D13" w:rsidRPr="00B84D31" w:rsidRDefault="00F44D13" w:rsidP="003356E1">
          <w:pPr>
            <w:tabs>
              <w:tab w:val="center" w:pos="4819"/>
              <w:tab w:val="right" w:pos="9638"/>
            </w:tabs>
            <w:spacing w:after="0"/>
            <w:jc w:val="center"/>
            <w:rPr>
              <w:rFonts w:ascii="Times New Roman" w:hAnsi="Times New Roman"/>
              <w:smallCaps/>
              <w:sz w:val="16"/>
              <w:szCs w:val="16"/>
            </w:rPr>
          </w:pPr>
          <w:r>
            <w:rPr>
              <w:rFonts w:ascii="Times New Roman" w:hAnsi="Times New Roman"/>
              <w:sz w:val="16"/>
              <w:szCs w:val="16"/>
            </w:rPr>
            <w:t>Checklist di verifica della conformità ai CAM</w:t>
          </w:r>
          <w:r w:rsidRPr="00B84D31">
            <w:rPr>
              <w:rFonts w:ascii="Times New Roman" w:hAnsi="Times New Roman"/>
              <w:sz w:val="16"/>
              <w:szCs w:val="16"/>
            </w:rPr>
            <w:t xml:space="preserve"> </w:t>
          </w:r>
          <w:r>
            <w:rPr>
              <w:rFonts w:ascii="Times New Roman" w:hAnsi="Times New Roman"/>
              <w:sz w:val="16"/>
              <w:szCs w:val="16"/>
            </w:rPr>
            <w:t>per la fornitura di arredi scolastici</w:t>
          </w:r>
        </w:p>
      </w:tc>
      <w:tc>
        <w:tcPr>
          <w:tcW w:w="1590" w:type="pct"/>
        </w:tcPr>
        <w:p w14:paraId="4A68C696" w14:textId="77777777" w:rsidR="00F44D13" w:rsidRDefault="00F44D13" w:rsidP="003356E1">
          <w:pPr>
            <w:tabs>
              <w:tab w:val="center" w:pos="4819"/>
              <w:tab w:val="right" w:pos="9638"/>
            </w:tabs>
            <w:spacing w:after="0"/>
            <w:jc w:val="center"/>
            <w:rPr>
              <w:rFonts w:ascii="Times New Roman" w:hAnsi="Times New Roman"/>
              <w:sz w:val="16"/>
              <w:szCs w:val="16"/>
            </w:rPr>
          </w:pPr>
          <w:r>
            <w:rPr>
              <w:rFonts w:ascii="Times New Roman" w:hAnsi="Times New Roman"/>
              <w:sz w:val="16"/>
              <w:szCs w:val="16"/>
            </w:rPr>
            <w:t xml:space="preserve">Dott. Paolo Fabbri </w:t>
          </w:r>
        </w:p>
        <w:p w14:paraId="30974960" w14:textId="77777777" w:rsidR="00F44D13" w:rsidRDefault="00FC1CEE" w:rsidP="003356E1">
          <w:pPr>
            <w:tabs>
              <w:tab w:val="center" w:pos="4819"/>
              <w:tab w:val="right" w:pos="9638"/>
            </w:tabs>
            <w:spacing w:after="0"/>
            <w:jc w:val="center"/>
            <w:rPr>
              <w:rFonts w:ascii="Times New Roman" w:hAnsi="Times New Roman"/>
              <w:sz w:val="16"/>
              <w:szCs w:val="16"/>
            </w:rPr>
          </w:pPr>
          <w:hyperlink r:id="rId1" w:history="1">
            <w:r w:rsidR="00F44D13" w:rsidRPr="00DC6679">
              <w:rPr>
                <w:rStyle w:val="Collegamentoipertestuale"/>
                <w:rFonts w:ascii="Times New Roman" w:hAnsi="Times New Roman"/>
                <w:sz w:val="16"/>
                <w:szCs w:val="16"/>
              </w:rPr>
              <w:t>www.punto3.info</w:t>
            </w:r>
          </w:hyperlink>
        </w:p>
        <w:p w14:paraId="36E6BC65" w14:textId="77777777" w:rsidR="00F44D13" w:rsidRDefault="00FC1CEE" w:rsidP="00F44D13">
          <w:pPr>
            <w:tabs>
              <w:tab w:val="center" w:pos="4819"/>
              <w:tab w:val="right" w:pos="9638"/>
            </w:tabs>
            <w:spacing w:before="40"/>
            <w:jc w:val="center"/>
            <w:rPr>
              <w:rFonts w:ascii="Times New Roman" w:hAnsi="Times New Roman"/>
              <w:sz w:val="16"/>
              <w:szCs w:val="16"/>
            </w:rPr>
          </w:pPr>
          <w:hyperlink r:id="rId2" w:history="1">
            <w:r w:rsidR="00F44D13" w:rsidRPr="00DC6679">
              <w:rPr>
                <w:rStyle w:val="Collegamentoipertestuale"/>
                <w:rFonts w:ascii="Times New Roman" w:hAnsi="Times New Roman"/>
                <w:sz w:val="16"/>
                <w:szCs w:val="16"/>
              </w:rPr>
              <w:t>paolo@punto3.info</w:t>
            </w:r>
          </w:hyperlink>
          <w:r w:rsidR="00F44D13">
            <w:rPr>
              <w:rFonts w:ascii="Times New Roman" w:hAnsi="Times New Roman"/>
              <w:sz w:val="16"/>
              <w:szCs w:val="16"/>
            </w:rPr>
            <w:t xml:space="preserve"> </w:t>
          </w:r>
        </w:p>
        <w:p w14:paraId="4CD64456" w14:textId="77777777" w:rsidR="00F44D13" w:rsidRPr="00B84D31" w:rsidRDefault="00F44D13" w:rsidP="00F44D13">
          <w:pPr>
            <w:tabs>
              <w:tab w:val="center" w:pos="4819"/>
              <w:tab w:val="right" w:pos="9638"/>
            </w:tabs>
            <w:jc w:val="center"/>
            <w:rPr>
              <w:rFonts w:ascii="Times New Roman" w:hAnsi="Times New Roman"/>
              <w:smallCaps/>
              <w:sz w:val="16"/>
              <w:szCs w:val="16"/>
            </w:rPr>
          </w:pPr>
        </w:p>
      </w:tc>
      <w:tc>
        <w:tcPr>
          <w:tcW w:w="1241" w:type="pct"/>
        </w:tcPr>
        <w:p w14:paraId="53086252" w14:textId="77777777" w:rsidR="00F44D13" w:rsidRDefault="00F44D13" w:rsidP="00F44D13">
          <w:pPr>
            <w:tabs>
              <w:tab w:val="center" w:pos="4819"/>
              <w:tab w:val="right" w:pos="9638"/>
            </w:tabs>
            <w:spacing w:before="40"/>
            <w:jc w:val="center"/>
            <w:rPr>
              <w:rFonts w:ascii="Times New Roman" w:hAnsi="Times New Roman"/>
              <w:sz w:val="16"/>
              <w:szCs w:val="16"/>
            </w:rPr>
          </w:pPr>
          <w:r w:rsidRPr="000404CC">
            <w:rPr>
              <w:rFonts w:ascii="Times New Roman" w:hAnsi="Times New Roman"/>
              <w:sz w:val="16"/>
              <w:szCs w:val="16"/>
            </w:rPr>
            <w:t>Data</w:t>
          </w:r>
          <w:r>
            <w:rPr>
              <w:rFonts w:ascii="Times New Roman" w:hAnsi="Times New Roman"/>
              <w:sz w:val="16"/>
              <w:szCs w:val="16"/>
            </w:rPr>
            <w:t xml:space="preserve"> documento</w:t>
          </w:r>
        </w:p>
        <w:p w14:paraId="03B0BDC8" w14:textId="77777777" w:rsidR="00F44D13" w:rsidRPr="00B84D31" w:rsidRDefault="00F44D13" w:rsidP="00F44D13">
          <w:pPr>
            <w:tabs>
              <w:tab w:val="center" w:pos="4819"/>
              <w:tab w:val="right" w:pos="9638"/>
            </w:tabs>
            <w:spacing w:before="40"/>
            <w:jc w:val="center"/>
            <w:rPr>
              <w:rFonts w:ascii="Times New Roman" w:hAnsi="Times New Roman"/>
              <w:b/>
              <w:bCs/>
              <w:sz w:val="16"/>
              <w:szCs w:val="16"/>
            </w:rPr>
          </w:pPr>
        </w:p>
      </w:tc>
      <w:tc>
        <w:tcPr>
          <w:tcW w:w="707" w:type="pct"/>
        </w:tcPr>
        <w:p w14:paraId="2E6D5AE7" w14:textId="77777777" w:rsidR="00F44D13" w:rsidRPr="00B84D31" w:rsidRDefault="00F44D13" w:rsidP="001D29C5">
          <w:pPr>
            <w:tabs>
              <w:tab w:val="center" w:pos="4819"/>
              <w:tab w:val="right" w:pos="9638"/>
            </w:tabs>
            <w:jc w:val="center"/>
            <w:rPr>
              <w:rFonts w:ascii="Times New Roman" w:hAnsi="Times New Roman"/>
              <w:smallCaps/>
              <w:sz w:val="16"/>
              <w:szCs w:val="16"/>
            </w:rPr>
          </w:pPr>
          <w:r w:rsidRPr="00B84D31">
            <w:rPr>
              <w:rFonts w:ascii="Times New Roman" w:hAnsi="Times New Roman"/>
              <w:smallCaps/>
              <w:sz w:val="16"/>
              <w:szCs w:val="16"/>
            </w:rPr>
            <w:t>pagina</w:t>
          </w:r>
        </w:p>
        <w:p w14:paraId="34452111" w14:textId="6FD55328" w:rsidR="00F44D13" w:rsidRPr="00B84D31" w:rsidRDefault="00F44D13" w:rsidP="00F44D13">
          <w:pPr>
            <w:tabs>
              <w:tab w:val="center" w:pos="4819"/>
              <w:tab w:val="right" w:pos="9638"/>
            </w:tabs>
            <w:spacing w:before="40"/>
            <w:jc w:val="center"/>
            <w:rPr>
              <w:rFonts w:ascii="Times New Roman" w:hAnsi="Times New Roman"/>
              <w:b/>
              <w:bCs/>
              <w:sz w:val="16"/>
              <w:szCs w:val="16"/>
            </w:rPr>
          </w:pPr>
          <w:r w:rsidRPr="00B84D31">
            <w:rPr>
              <w:rFonts w:ascii="Times New Roman" w:hAnsi="Times New Roman"/>
              <w:sz w:val="16"/>
              <w:szCs w:val="16"/>
            </w:rPr>
            <w:fldChar w:fldCharType="begin"/>
          </w:r>
          <w:r w:rsidRPr="00B84D31">
            <w:rPr>
              <w:rFonts w:ascii="Times New Roman" w:hAnsi="Times New Roman"/>
              <w:sz w:val="16"/>
              <w:szCs w:val="16"/>
            </w:rPr>
            <w:instrText xml:space="preserve"> PAGE </w:instrText>
          </w:r>
          <w:r w:rsidRPr="00B84D31">
            <w:rPr>
              <w:rFonts w:ascii="Times New Roman" w:hAnsi="Times New Roman"/>
              <w:sz w:val="16"/>
              <w:szCs w:val="16"/>
            </w:rPr>
            <w:fldChar w:fldCharType="separate"/>
          </w:r>
          <w:r w:rsidR="008E6F0C">
            <w:rPr>
              <w:rFonts w:ascii="Times New Roman" w:hAnsi="Times New Roman"/>
              <w:noProof/>
              <w:sz w:val="16"/>
              <w:szCs w:val="16"/>
            </w:rPr>
            <w:t>2</w:t>
          </w:r>
          <w:r w:rsidRPr="00B84D31">
            <w:rPr>
              <w:rFonts w:ascii="Times New Roman" w:hAnsi="Times New Roman"/>
              <w:sz w:val="16"/>
              <w:szCs w:val="16"/>
            </w:rPr>
            <w:fldChar w:fldCharType="end"/>
          </w:r>
          <w:r w:rsidRPr="00B84D31">
            <w:rPr>
              <w:rFonts w:ascii="Times New Roman" w:hAnsi="Times New Roman"/>
              <w:sz w:val="16"/>
              <w:szCs w:val="16"/>
            </w:rPr>
            <w:t xml:space="preserve"> </w:t>
          </w:r>
        </w:p>
      </w:tc>
    </w:tr>
  </w:tbl>
  <w:p w14:paraId="7FFADDDB" w14:textId="58F01E40" w:rsidR="00C6175A" w:rsidRPr="003C6346" w:rsidRDefault="00C6175A" w:rsidP="00197EC0">
    <w:pPr>
      <w:spacing w:after="0" w:line="120" w:lineRule="auto"/>
      <w:rPr>
        <w:rFonts w:asciiTheme="majorHAnsi" w:eastAsiaTheme="majorEastAsia" w:hAnsiTheme="majorHAnsi" w:cstheme="majorBid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DD23ED" w14:textId="77777777" w:rsidR="001D29C5" w:rsidRDefault="001D29C5">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406F72" w14:textId="77777777" w:rsidR="00877AA3" w:rsidRDefault="00877AA3" w:rsidP="006B4952">
      <w:pPr>
        <w:spacing w:after="0" w:line="240" w:lineRule="auto"/>
      </w:pPr>
      <w:r>
        <w:separator/>
      </w:r>
    </w:p>
  </w:footnote>
  <w:footnote w:type="continuationSeparator" w:id="0">
    <w:p w14:paraId="72971E61" w14:textId="77777777" w:rsidR="00877AA3" w:rsidRDefault="00877AA3" w:rsidP="006B4952">
      <w:pPr>
        <w:spacing w:after="0" w:line="240" w:lineRule="auto"/>
      </w:pPr>
      <w:r>
        <w:continuationSeparator/>
      </w:r>
    </w:p>
  </w:footnote>
  <w:footnote w:id="1">
    <w:p w14:paraId="27002153" w14:textId="6C367839" w:rsidR="00C6175A" w:rsidRDefault="00C6175A" w:rsidP="008F1A83">
      <w:pPr>
        <w:pStyle w:val="Testonotaapidipagina"/>
      </w:pPr>
      <w:r>
        <w:rPr>
          <w:rStyle w:val="Rimandonotaapidipagina"/>
        </w:rPr>
        <w:footnoteRef/>
      </w:r>
      <w:r>
        <w:t xml:space="preserve"> Il contatto prolungato con la pelle, secondo il punto 27 dell’allegato XVII del Reg. REACH, è definito dal CARACAL come 10 minuti in tre o più occasioni nell’arco di due settimane o 30 minuti in una o più occasioni nell’arco di due settimane.</w:t>
      </w:r>
    </w:p>
  </w:footnote>
  <w:footnote w:id="2">
    <w:p w14:paraId="43E7D7A7" w14:textId="34E383BA" w:rsidR="00C6175A" w:rsidRPr="0046197E" w:rsidRDefault="00C6175A">
      <w:pPr>
        <w:pStyle w:val="Testonotaapidipagina"/>
        <w:rPr>
          <w:lang w:val="en-GB"/>
        </w:rPr>
      </w:pPr>
      <w:r>
        <w:rPr>
          <w:rStyle w:val="Rimandonotaapidipagina"/>
        </w:rPr>
        <w:footnoteRef/>
      </w:r>
      <w:r w:rsidRPr="0046197E">
        <w:rPr>
          <w:lang w:val="en-GB"/>
        </w:rPr>
        <w:t xml:space="preserve"> JIS A 1460:2001 Building boards Determination of formaldehyde emission -- Desicator method.</w:t>
      </w:r>
    </w:p>
  </w:footnote>
  <w:footnote w:id="3">
    <w:p w14:paraId="4ADE7905" w14:textId="43A9300A" w:rsidR="009745A6" w:rsidRPr="009745A6" w:rsidRDefault="009745A6" w:rsidP="009745A6">
      <w:pPr>
        <w:pStyle w:val="Testonotaapidipagina"/>
        <w:rPr>
          <w:lang w:val="en-GB"/>
        </w:rPr>
      </w:pPr>
      <w:r>
        <w:rPr>
          <w:rStyle w:val="Rimandonotaapidipagina"/>
        </w:rPr>
        <w:footnoteRef/>
      </w:r>
      <w:r w:rsidRPr="009745A6">
        <w:rPr>
          <w:lang w:val="en-GB"/>
        </w:rPr>
        <w:t xml:space="preserve"> FSC®: Forest Stewardship Council® (Standard for Chain of Custody Certification FSC-STD-40-004); (Sourcing reclaimed material for</w:t>
      </w:r>
      <w:r>
        <w:rPr>
          <w:lang w:val="en-GB"/>
        </w:rPr>
        <w:t xml:space="preserve"> </w:t>
      </w:r>
      <w:r w:rsidRPr="009745A6">
        <w:rPr>
          <w:lang w:val="en-GB"/>
        </w:rPr>
        <w:t>use in FSC product groups or FSC certified projects FSC-STD-40-007); (Requirements for use of the FSC trademarks by Certificate</w:t>
      </w:r>
      <w:r>
        <w:rPr>
          <w:lang w:val="en-GB"/>
        </w:rPr>
        <w:t xml:space="preserve"> </w:t>
      </w:r>
      <w:r w:rsidRPr="009745A6">
        <w:rPr>
          <w:lang w:val="en-GB"/>
        </w:rPr>
        <w:t>Holders FSC-STD-50-001)</w:t>
      </w:r>
    </w:p>
  </w:footnote>
  <w:footnote w:id="4">
    <w:p w14:paraId="5C81043A" w14:textId="187C25D7" w:rsidR="009745A6" w:rsidRPr="009745A6" w:rsidRDefault="009745A6" w:rsidP="009745A6">
      <w:pPr>
        <w:pStyle w:val="Testonotaapidipagina"/>
        <w:rPr>
          <w:lang w:val="en-GB"/>
        </w:rPr>
      </w:pPr>
      <w:r>
        <w:rPr>
          <w:rStyle w:val="Rimandonotaapidipagina"/>
        </w:rPr>
        <w:footnoteRef/>
      </w:r>
      <w:r w:rsidRPr="009745A6">
        <w:rPr>
          <w:lang w:val="en-GB"/>
        </w:rPr>
        <w:t xml:space="preserve"> FSC®: Forest Stewardship Council® (Standard for Chain of Custody Certification FSC-STD-40-004; Standard for company evaluation</w:t>
      </w:r>
      <w:r>
        <w:rPr>
          <w:lang w:val="en-GB"/>
        </w:rPr>
        <w:t xml:space="preserve"> </w:t>
      </w:r>
      <w:r w:rsidRPr="009745A6">
        <w:rPr>
          <w:lang w:val="en-GB"/>
        </w:rPr>
        <w:t>of FSC controlled wood FSC-STD-40-005); (Sourcing reclaimed material for use in FSC product groups or FSC certified projects FSC</w:t>
      </w:r>
      <w:r>
        <w:rPr>
          <w:lang w:val="en-GB"/>
        </w:rPr>
        <w:t>-</w:t>
      </w:r>
      <w:r w:rsidRPr="009745A6">
        <w:rPr>
          <w:lang w:val="en-GB"/>
        </w:rPr>
        <w:t>STD-40-007); Requirements for use of the FSC trademarks by Certificate Holders FSC-STD-50-001</w:t>
      </w:r>
    </w:p>
  </w:footnote>
  <w:footnote w:id="5">
    <w:p w14:paraId="70587387" w14:textId="1D85D0F6" w:rsidR="009745A6" w:rsidRPr="009745A6" w:rsidRDefault="009745A6" w:rsidP="009745A6">
      <w:pPr>
        <w:pStyle w:val="Testonotaapidipagina"/>
      </w:pPr>
      <w:r>
        <w:rPr>
          <w:rStyle w:val="Rimandonotaapidipagina"/>
        </w:rPr>
        <w:footnoteRef/>
      </w:r>
      <w:r>
        <w:t xml:space="preserve"> PEFC™: Programme for Endorsement of Forest Certification schemes™ (Schema di Certificazione della Catena di Custodia dei prodotti di origine forestale PEFC ITA 1002:2013; Requisiti per gli utilizzatori dello schema PEFC™, Regole d’uso del logo PEFC™ – </w:t>
      </w:r>
      <w:r w:rsidRPr="009745A6">
        <w:t>Requisiti, Standard PEFC™ Council PEFC™ ST 2001:2008)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F617E7" w14:textId="7B7E4825" w:rsidR="00DC4BDE" w:rsidRDefault="00FC1CEE">
    <w:pPr>
      <w:pStyle w:val="Intestazione"/>
    </w:pPr>
    <w:r>
      <w:rPr>
        <w:noProof/>
      </w:rPr>
      <w:pict w14:anchorId="36A2B8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0;margin-top:0;width:491.3pt;height:501.05pt;z-index:-251657216;mso-position-horizontal:center;mso-position-horizontal-relative:margin;mso-position-vertical:center;mso-position-vertical-relative:margin" o:allowincell="f">
          <v:imagedata r:id="rId1" o:title="filigrana"/>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53E7A8" w14:textId="0B445091" w:rsidR="00C6175A" w:rsidRPr="00F44D13" w:rsidRDefault="00FC1CEE" w:rsidP="003D210B">
    <w:pPr>
      <w:pStyle w:val="Intestazione"/>
      <w:jc w:val="center"/>
    </w:pPr>
    <w:r>
      <w:rPr>
        <w:noProof/>
      </w:rPr>
      <w:pict w14:anchorId="56D37BD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0;margin-top:0;width:491.3pt;height:501.05pt;z-index:-251656192;mso-position-horizontal:center;mso-position-horizontal-relative:margin;mso-position-vertical:center;mso-position-vertical-relative:margin" o:allowincell="f">
          <v:imagedata r:id="rId1" o:title="filigrana"/>
          <w10:wrap anchorx="margin" anchory="margin"/>
        </v:shape>
      </w:pict>
    </w:r>
    <w:r w:rsidR="00F44D13" w:rsidRPr="002F18FE">
      <w:rPr>
        <w:noProof/>
        <w:lang w:eastAsia="it-IT"/>
      </w:rPr>
      <w:drawing>
        <wp:inline distT="0" distB="0" distL="0" distR="0" wp14:anchorId="4DAAABB5" wp14:editId="2F6AE448">
          <wp:extent cx="6127750" cy="764540"/>
          <wp:effectExtent l="0" t="0" r="6350" b="0"/>
          <wp:docPr id="28" name="Immagin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127750" cy="7645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E3C29C" w14:textId="09EA92A8" w:rsidR="00DC4BDE" w:rsidRDefault="00FC1CEE">
    <w:pPr>
      <w:pStyle w:val="Intestazione"/>
    </w:pPr>
    <w:r>
      <w:rPr>
        <w:noProof/>
      </w:rPr>
      <w:pict w14:anchorId="0708F30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 o:spid="_x0000_s2049" type="#_x0000_t75" style="position:absolute;margin-left:0;margin-top:0;width:491.3pt;height:501.05pt;z-index:-251658240;mso-position-horizontal:center;mso-position-horizontal-relative:margin;mso-position-vertical:center;mso-position-vertical-relative:margin" o:allowincell="f">
          <v:imagedata r:id="rId1" o:title="filigrana"/>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45623"/>
    <w:multiLevelType w:val="hybridMultilevel"/>
    <w:tmpl w:val="F1B8E80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16648B1"/>
    <w:multiLevelType w:val="hybridMultilevel"/>
    <w:tmpl w:val="CE38F140"/>
    <w:lvl w:ilvl="0" w:tplc="FA38D61A">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15:restartNumberingAfterBreak="0">
    <w:nsid w:val="03144B4B"/>
    <w:multiLevelType w:val="hybridMultilevel"/>
    <w:tmpl w:val="4476D7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4F6002C"/>
    <w:multiLevelType w:val="hybridMultilevel"/>
    <w:tmpl w:val="3564AF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3E3565"/>
    <w:multiLevelType w:val="multilevel"/>
    <w:tmpl w:val="85FCA150"/>
    <w:lvl w:ilvl="0">
      <w:start w:val="1"/>
      <w:numFmt w:val="decimal"/>
      <w:pStyle w:val="Titolosommario"/>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E214856"/>
    <w:multiLevelType w:val="hybridMultilevel"/>
    <w:tmpl w:val="22D0EDA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EF75B1F"/>
    <w:multiLevelType w:val="hybridMultilevel"/>
    <w:tmpl w:val="1B0AA4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4FA73EF"/>
    <w:multiLevelType w:val="hybridMultilevel"/>
    <w:tmpl w:val="E1DEA5E4"/>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A073D2D"/>
    <w:multiLevelType w:val="hybridMultilevel"/>
    <w:tmpl w:val="3564AF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B041F43"/>
    <w:multiLevelType w:val="hybridMultilevel"/>
    <w:tmpl w:val="F5FECBEE"/>
    <w:lvl w:ilvl="0" w:tplc="4CC452FE">
      <w:start w:val="6"/>
      <w:numFmt w:val="bullet"/>
      <w:lvlText w:val="-"/>
      <w:lvlJc w:val="left"/>
      <w:pPr>
        <w:ind w:left="720" w:hanging="360"/>
      </w:pPr>
      <w:rPr>
        <w:rFonts w:ascii="Lato" w:eastAsiaTheme="minorHAnsi" w:hAnsi="Lato"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CE64B38"/>
    <w:multiLevelType w:val="hybridMultilevel"/>
    <w:tmpl w:val="906644BC"/>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7C856F3"/>
    <w:multiLevelType w:val="hybridMultilevel"/>
    <w:tmpl w:val="28D0F7F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B936AF7"/>
    <w:multiLevelType w:val="hybridMultilevel"/>
    <w:tmpl w:val="95B255B2"/>
    <w:lvl w:ilvl="0" w:tplc="4CC452FE">
      <w:start w:val="6"/>
      <w:numFmt w:val="bullet"/>
      <w:lvlText w:val="-"/>
      <w:lvlJc w:val="left"/>
      <w:pPr>
        <w:ind w:left="2160" w:hanging="360"/>
      </w:pPr>
      <w:rPr>
        <w:rFonts w:ascii="Lato" w:eastAsiaTheme="minorHAnsi" w:hAnsi="Lato" w:cstheme="minorBidi"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3" w15:restartNumberingAfterBreak="0">
    <w:nsid w:val="2E8F574C"/>
    <w:multiLevelType w:val="hybridMultilevel"/>
    <w:tmpl w:val="CE9E3F4C"/>
    <w:lvl w:ilvl="0" w:tplc="F900FD30">
      <w:start w:val="7"/>
      <w:numFmt w:val="lowerLetter"/>
      <w:lvlText w:val="%1)"/>
      <w:lvlJc w:val="left"/>
      <w:pPr>
        <w:ind w:left="720" w:hanging="360"/>
      </w:pPr>
      <w:rPr>
        <w:rFonts w:hint="default"/>
        <w:u w:val="singl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03229AE"/>
    <w:multiLevelType w:val="hybridMultilevel"/>
    <w:tmpl w:val="397E1B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2645DB9"/>
    <w:multiLevelType w:val="hybridMultilevel"/>
    <w:tmpl w:val="A70E4BD0"/>
    <w:lvl w:ilvl="0" w:tplc="A0FA04DA">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3CE2022"/>
    <w:multiLevelType w:val="hybridMultilevel"/>
    <w:tmpl w:val="7414822C"/>
    <w:lvl w:ilvl="0" w:tplc="0410000F">
      <w:start w:val="1"/>
      <w:numFmt w:val="decimal"/>
      <w:lvlText w:val="%1."/>
      <w:lvlJc w:val="left"/>
      <w:pPr>
        <w:ind w:left="720" w:hanging="360"/>
      </w:pPr>
    </w:lvl>
    <w:lvl w:ilvl="1" w:tplc="6AC2FC06">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6F1789E"/>
    <w:multiLevelType w:val="hybridMultilevel"/>
    <w:tmpl w:val="397E1B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9065DA0"/>
    <w:multiLevelType w:val="hybridMultilevel"/>
    <w:tmpl w:val="397E1B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39EA0A74"/>
    <w:multiLevelType w:val="multilevel"/>
    <w:tmpl w:val="BD68C1A8"/>
    <w:lvl w:ilvl="0">
      <w:start w:val="1"/>
      <w:numFmt w:val="decimal"/>
      <w:pStyle w:val="Titolo1"/>
      <w:lvlText w:val="%1"/>
      <w:lvlJc w:val="left"/>
      <w:pPr>
        <w:ind w:left="432" w:hanging="432"/>
      </w:pPr>
      <w:rPr>
        <w:color w:val="2E74B5" w:themeColor="accent1" w:themeShade="BF"/>
      </w:rPr>
    </w:lvl>
    <w:lvl w:ilvl="1">
      <w:start w:val="1"/>
      <w:numFmt w:val="decimal"/>
      <w:lvlText w:val="%1.%2"/>
      <w:lvlJc w:val="left"/>
      <w:pPr>
        <w:ind w:left="1144"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Titolo3"/>
      <w:lvlText w:val="%1.%2.%3"/>
      <w:lvlJc w:val="left"/>
      <w:pPr>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Titolo4"/>
      <w:lvlText w:val="%1.%2.%3.%4"/>
      <w:lvlJc w:val="left"/>
      <w:pPr>
        <w:ind w:left="864" w:hanging="864"/>
      </w:pPr>
    </w:lvl>
    <w:lvl w:ilvl="4">
      <w:start w:val="1"/>
      <w:numFmt w:val="decimal"/>
      <w:pStyle w:val="Titolo5"/>
      <w:lvlText w:val="%1.%2.%3.%4.%5"/>
      <w:lvlJc w:val="left"/>
      <w:pPr>
        <w:ind w:left="1008" w:hanging="1008"/>
      </w:pPr>
    </w:lvl>
    <w:lvl w:ilvl="5">
      <w:start w:val="1"/>
      <w:numFmt w:val="decimal"/>
      <w:pStyle w:val="Titolo6"/>
      <w:lvlText w:val="%1.%2.%3.%4.%5.%6"/>
      <w:lvlJc w:val="left"/>
      <w:pPr>
        <w:ind w:left="1152" w:hanging="1152"/>
      </w:pPr>
    </w:lvl>
    <w:lvl w:ilvl="6">
      <w:start w:val="1"/>
      <w:numFmt w:val="decimal"/>
      <w:pStyle w:val="Titolo7"/>
      <w:lvlText w:val="%1.%2.%3.%4.%5.%6.%7"/>
      <w:lvlJc w:val="left"/>
      <w:pPr>
        <w:ind w:left="1296" w:hanging="1296"/>
      </w:pPr>
    </w:lvl>
    <w:lvl w:ilvl="7">
      <w:start w:val="1"/>
      <w:numFmt w:val="decimal"/>
      <w:pStyle w:val="Titolo8"/>
      <w:lvlText w:val="%1.%2.%3.%4.%5.%6.%7.%8"/>
      <w:lvlJc w:val="left"/>
      <w:pPr>
        <w:ind w:left="1440" w:hanging="1440"/>
      </w:pPr>
    </w:lvl>
    <w:lvl w:ilvl="8">
      <w:start w:val="1"/>
      <w:numFmt w:val="decimal"/>
      <w:pStyle w:val="Titolo9"/>
      <w:lvlText w:val="%1.%2.%3.%4.%5.%6.%7.%8.%9"/>
      <w:lvlJc w:val="left"/>
      <w:pPr>
        <w:ind w:left="1584" w:hanging="1584"/>
      </w:pPr>
    </w:lvl>
  </w:abstractNum>
  <w:abstractNum w:abstractNumId="20" w15:restartNumberingAfterBreak="0">
    <w:nsid w:val="3B4D3B3A"/>
    <w:multiLevelType w:val="hybridMultilevel"/>
    <w:tmpl w:val="73D64FAC"/>
    <w:lvl w:ilvl="0" w:tplc="8090B7F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3BB72A03"/>
    <w:multiLevelType w:val="hybridMultilevel"/>
    <w:tmpl w:val="48684B2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42B84CAC"/>
    <w:multiLevelType w:val="hybridMultilevel"/>
    <w:tmpl w:val="46C0C32E"/>
    <w:lvl w:ilvl="0" w:tplc="2B3A96FA">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42EA4D68"/>
    <w:multiLevelType w:val="hybridMultilevel"/>
    <w:tmpl w:val="A3B49EFC"/>
    <w:lvl w:ilvl="0" w:tplc="8090B7F4">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8743BD2"/>
    <w:multiLevelType w:val="hybridMultilevel"/>
    <w:tmpl w:val="2998F2EE"/>
    <w:lvl w:ilvl="0" w:tplc="4CC452FE">
      <w:start w:val="6"/>
      <w:numFmt w:val="bullet"/>
      <w:lvlText w:val="-"/>
      <w:lvlJc w:val="left"/>
      <w:pPr>
        <w:ind w:left="720" w:hanging="360"/>
      </w:pPr>
      <w:rPr>
        <w:rFonts w:ascii="Lato" w:eastAsiaTheme="minorHAnsi" w:hAnsi="Lato"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8EA6D90"/>
    <w:multiLevelType w:val="hybridMultilevel"/>
    <w:tmpl w:val="C424471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B250564"/>
    <w:multiLevelType w:val="hybridMultilevel"/>
    <w:tmpl w:val="06625AF4"/>
    <w:lvl w:ilvl="0" w:tplc="2B3A96FA">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4E8D4AAE"/>
    <w:multiLevelType w:val="hybridMultilevel"/>
    <w:tmpl w:val="928A2B6E"/>
    <w:lvl w:ilvl="0" w:tplc="FA38D61A">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8" w15:restartNumberingAfterBreak="0">
    <w:nsid w:val="4F1821B5"/>
    <w:multiLevelType w:val="hybridMultilevel"/>
    <w:tmpl w:val="7356484A"/>
    <w:lvl w:ilvl="0" w:tplc="ECCC15BE">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9" w15:restartNumberingAfterBreak="0">
    <w:nsid w:val="52BD678C"/>
    <w:multiLevelType w:val="hybridMultilevel"/>
    <w:tmpl w:val="3564AF5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53E780B"/>
    <w:multiLevelType w:val="hybridMultilevel"/>
    <w:tmpl w:val="154696A4"/>
    <w:lvl w:ilvl="0" w:tplc="FA38D61A">
      <w:start w:val="1"/>
      <w:numFmt w:val="lowerRoman"/>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1" w15:restartNumberingAfterBreak="0">
    <w:nsid w:val="594E4E3F"/>
    <w:multiLevelType w:val="hybridMultilevel"/>
    <w:tmpl w:val="17A0BE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5DAA0467"/>
    <w:multiLevelType w:val="hybridMultilevel"/>
    <w:tmpl w:val="006C74B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5F3C5C9B"/>
    <w:multiLevelType w:val="hybridMultilevel"/>
    <w:tmpl w:val="4476D7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5B35A38"/>
    <w:multiLevelType w:val="hybridMultilevel"/>
    <w:tmpl w:val="535A0858"/>
    <w:lvl w:ilvl="0" w:tplc="B3FEAA28">
      <w:start w:val="7"/>
      <w:numFmt w:val="lowerLetter"/>
      <w:lvlText w:val="%1)"/>
      <w:lvlJc w:val="left"/>
      <w:pPr>
        <w:ind w:left="1080" w:hanging="360"/>
      </w:pPr>
      <w:rPr>
        <w:rFonts w:hint="default"/>
        <w:u w:val="single"/>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5" w15:restartNumberingAfterBreak="0">
    <w:nsid w:val="691B0FA5"/>
    <w:multiLevelType w:val="hybridMultilevel"/>
    <w:tmpl w:val="3326BF1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C0D0E00"/>
    <w:multiLevelType w:val="hybridMultilevel"/>
    <w:tmpl w:val="9DF68868"/>
    <w:lvl w:ilvl="0" w:tplc="AE72BBEC">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6D8F4B83"/>
    <w:multiLevelType w:val="hybridMultilevel"/>
    <w:tmpl w:val="397E1B6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E464B48"/>
    <w:multiLevelType w:val="hybridMultilevel"/>
    <w:tmpl w:val="2E48D59A"/>
    <w:lvl w:ilvl="0" w:tplc="AE72BBEC">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4DC62D8"/>
    <w:multiLevelType w:val="hybridMultilevel"/>
    <w:tmpl w:val="04D4AFE6"/>
    <w:lvl w:ilvl="0" w:tplc="04100001">
      <w:start w:val="1"/>
      <w:numFmt w:val="bullet"/>
      <w:lvlText w:val=""/>
      <w:lvlJc w:val="left"/>
      <w:pPr>
        <w:ind w:left="720" w:hanging="360"/>
      </w:pPr>
      <w:rPr>
        <w:rFonts w:ascii="Symbol" w:hAnsi="Symbol" w:hint="default"/>
      </w:rPr>
    </w:lvl>
    <w:lvl w:ilvl="1" w:tplc="90906FBA">
      <w:numFmt w:val="bullet"/>
      <w:lvlText w:val="-"/>
      <w:lvlJc w:val="left"/>
      <w:pPr>
        <w:ind w:left="1440" w:hanging="360"/>
      </w:pPr>
      <w:rPr>
        <w:rFonts w:ascii="Calibri" w:eastAsiaTheme="minorHAns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648047D"/>
    <w:multiLevelType w:val="hybridMultilevel"/>
    <w:tmpl w:val="CA44086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AF6086C"/>
    <w:multiLevelType w:val="hybridMultilevel"/>
    <w:tmpl w:val="A07E89AA"/>
    <w:lvl w:ilvl="0" w:tplc="04100001">
      <w:start w:val="1"/>
      <w:numFmt w:val="bullet"/>
      <w:lvlText w:val=""/>
      <w:lvlJc w:val="left"/>
      <w:pPr>
        <w:ind w:left="2160" w:hanging="360"/>
      </w:pPr>
      <w:rPr>
        <w:rFonts w:ascii="Symbol" w:hAnsi="Symbol" w:hint="default"/>
      </w:rPr>
    </w:lvl>
    <w:lvl w:ilvl="1" w:tplc="04100001">
      <w:start w:val="1"/>
      <w:numFmt w:val="bullet"/>
      <w:lvlText w:val=""/>
      <w:lvlJc w:val="left"/>
      <w:pPr>
        <w:ind w:left="2880" w:hanging="360"/>
      </w:pPr>
      <w:rPr>
        <w:rFonts w:ascii="Symbol" w:hAnsi="Symbol"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42" w15:restartNumberingAfterBreak="0">
    <w:nsid w:val="7F41434E"/>
    <w:multiLevelType w:val="hybridMultilevel"/>
    <w:tmpl w:val="B714FFF8"/>
    <w:lvl w:ilvl="0" w:tplc="4CC452FE">
      <w:start w:val="6"/>
      <w:numFmt w:val="bullet"/>
      <w:lvlText w:val="-"/>
      <w:lvlJc w:val="left"/>
      <w:pPr>
        <w:ind w:left="720" w:hanging="360"/>
      </w:pPr>
      <w:rPr>
        <w:rFonts w:ascii="Lato" w:eastAsiaTheme="minorHAnsi" w:hAnsi="Lato" w:cstheme="minorBidi" w:hint="default"/>
      </w:rPr>
    </w:lvl>
    <w:lvl w:ilvl="1" w:tplc="2690CEF4">
      <w:numFmt w:val="bullet"/>
      <w:lvlText w:val="-"/>
      <w:lvlJc w:val="left"/>
      <w:pPr>
        <w:ind w:left="1440" w:hanging="360"/>
      </w:pPr>
      <w:rPr>
        <w:rFonts w:ascii="Calibri" w:eastAsiaTheme="minorEastAsia" w:hAnsi="Calibri"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4"/>
  </w:num>
  <w:num w:numId="2">
    <w:abstractNumId w:val="19"/>
  </w:num>
  <w:num w:numId="3">
    <w:abstractNumId w:val="21"/>
  </w:num>
  <w:num w:numId="4">
    <w:abstractNumId w:val="42"/>
  </w:num>
  <w:num w:numId="5">
    <w:abstractNumId w:val="16"/>
  </w:num>
  <w:num w:numId="6">
    <w:abstractNumId w:val="11"/>
  </w:num>
  <w:num w:numId="7">
    <w:abstractNumId w:val="2"/>
  </w:num>
  <w:num w:numId="8">
    <w:abstractNumId w:val="8"/>
  </w:num>
  <w:num w:numId="9">
    <w:abstractNumId w:val="28"/>
  </w:num>
  <w:num w:numId="10">
    <w:abstractNumId w:val="17"/>
  </w:num>
  <w:num w:numId="11">
    <w:abstractNumId w:val="27"/>
  </w:num>
  <w:num w:numId="12">
    <w:abstractNumId w:val="30"/>
  </w:num>
  <w:num w:numId="13">
    <w:abstractNumId w:val="1"/>
  </w:num>
  <w:num w:numId="14">
    <w:abstractNumId w:val="5"/>
  </w:num>
  <w:num w:numId="15">
    <w:abstractNumId w:val="35"/>
  </w:num>
  <w:num w:numId="16">
    <w:abstractNumId w:val="0"/>
  </w:num>
  <w:num w:numId="17">
    <w:abstractNumId w:val="41"/>
  </w:num>
  <w:num w:numId="18">
    <w:abstractNumId w:val="37"/>
  </w:num>
  <w:num w:numId="19">
    <w:abstractNumId w:val="14"/>
  </w:num>
  <w:num w:numId="20">
    <w:abstractNumId w:val="34"/>
  </w:num>
  <w:num w:numId="21">
    <w:abstractNumId w:val="13"/>
  </w:num>
  <w:num w:numId="22">
    <w:abstractNumId w:val="33"/>
  </w:num>
  <w:num w:numId="23">
    <w:abstractNumId w:val="18"/>
  </w:num>
  <w:num w:numId="24">
    <w:abstractNumId w:val="36"/>
  </w:num>
  <w:num w:numId="25">
    <w:abstractNumId w:val="3"/>
  </w:num>
  <w:num w:numId="26">
    <w:abstractNumId w:val="32"/>
  </w:num>
  <w:num w:numId="27">
    <w:abstractNumId w:val="38"/>
  </w:num>
  <w:num w:numId="28">
    <w:abstractNumId w:val="23"/>
  </w:num>
  <w:num w:numId="29">
    <w:abstractNumId w:val="20"/>
  </w:num>
  <w:num w:numId="30">
    <w:abstractNumId w:val="29"/>
  </w:num>
  <w:num w:numId="31">
    <w:abstractNumId w:val="12"/>
  </w:num>
  <w:num w:numId="32">
    <w:abstractNumId w:val="40"/>
  </w:num>
  <w:num w:numId="33">
    <w:abstractNumId w:val="24"/>
  </w:num>
  <w:num w:numId="34">
    <w:abstractNumId w:val="9"/>
  </w:num>
  <w:num w:numId="35">
    <w:abstractNumId w:val="10"/>
  </w:num>
  <w:num w:numId="36">
    <w:abstractNumId w:val="15"/>
  </w:num>
  <w:num w:numId="37">
    <w:abstractNumId w:val="25"/>
  </w:num>
  <w:num w:numId="38">
    <w:abstractNumId w:val="39"/>
  </w:num>
  <w:num w:numId="39">
    <w:abstractNumId w:val="6"/>
  </w:num>
  <w:num w:numId="40">
    <w:abstractNumId w:val="26"/>
  </w:num>
  <w:num w:numId="41">
    <w:abstractNumId w:val="22"/>
  </w:num>
  <w:num w:numId="42">
    <w:abstractNumId w:val="7"/>
  </w:num>
  <w:num w:numId="43">
    <w:abstractNumId w:val="3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08"/>
  <w:hyphenationZone w:val="283"/>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4C6D"/>
    <w:rsid w:val="00000126"/>
    <w:rsid w:val="00001F95"/>
    <w:rsid w:val="00002C7C"/>
    <w:rsid w:val="0000363D"/>
    <w:rsid w:val="00003C36"/>
    <w:rsid w:val="00004112"/>
    <w:rsid w:val="00005BEC"/>
    <w:rsid w:val="00007712"/>
    <w:rsid w:val="00007940"/>
    <w:rsid w:val="000117A2"/>
    <w:rsid w:val="00011DE2"/>
    <w:rsid w:val="00014C4F"/>
    <w:rsid w:val="00014EA4"/>
    <w:rsid w:val="00017147"/>
    <w:rsid w:val="00020B25"/>
    <w:rsid w:val="00020C10"/>
    <w:rsid w:val="00021749"/>
    <w:rsid w:val="00021FFF"/>
    <w:rsid w:val="00022148"/>
    <w:rsid w:val="00022B7C"/>
    <w:rsid w:val="000240E3"/>
    <w:rsid w:val="00030625"/>
    <w:rsid w:val="00030A42"/>
    <w:rsid w:val="0003177A"/>
    <w:rsid w:val="0003227C"/>
    <w:rsid w:val="000322FF"/>
    <w:rsid w:val="0003433B"/>
    <w:rsid w:val="00034DAE"/>
    <w:rsid w:val="00035AE1"/>
    <w:rsid w:val="00036262"/>
    <w:rsid w:val="000368B2"/>
    <w:rsid w:val="0004066B"/>
    <w:rsid w:val="00040A78"/>
    <w:rsid w:val="00041A66"/>
    <w:rsid w:val="00043CC6"/>
    <w:rsid w:val="00044D31"/>
    <w:rsid w:val="00046074"/>
    <w:rsid w:val="000462B5"/>
    <w:rsid w:val="00047EFA"/>
    <w:rsid w:val="00052370"/>
    <w:rsid w:val="000531D0"/>
    <w:rsid w:val="00053DDB"/>
    <w:rsid w:val="00056572"/>
    <w:rsid w:val="000567D6"/>
    <w:rsid w:val="00057149"/>
    <w:rsid w:val="00060BF7"/>
    <w:rsid w:val="0006435F"/>
    <w:rsid w:val="00064D26"/>
    <w:rsid w:val="0006531B"/>
    <w:rsid w:val="000663BE"/>
    <w:rsid w:val="000679AF"/>
    <w:rsid w:val="00067DFE"/>
    <w:rsid w:val="0007062D"/>
    <w:rsid w:val="000724EC"/>
    <w:rsid w:val="0007276F"/>
    <w:rsid w:val="0008006D"/>
    <w:rsid w:val="0008086B"/>
    <w:rsid w:val="00081BE3"/>
    <w:rsid w:val="00081E75"/>
    <w:rsid w:val="00084158"/>
    <w:rsid w:val="000847DF"/>
    <w:rsid w:val="00085275"/>
    <w:rsid w:val="00086C60"/>
    <w:rsid w:val="00091EF7"/>
    <w:rsid w:val="00092470"/>
    <w:rsid w:val="000926D2"/>
    <w:rsid w:val="00092D6E"/>
    <w:rsid w:val="000978B6"/>
    <w:rsid w:val="000A14C1"/>
    <w:rsid w:val="000A355E"/>
    <w:rsid w:val="000A3B0B"/>
    <w:rsid w:val="000A3F18"/>
    <w:rsid w:val="000A5019"/>
    <w:rsid w:val="000A5E11"/>
    <w:rsid w:val="000A733E"/>
    <w:rsid w:val="000A73C8"/>
    <w:rsid w:val="000A7538"/>
    <w:rsid w:val="000B2440"/>
    <w:rsid w:val="000B2DBB"/>
    <w:rsid w:val="000B3551"/>
    <w:rsid w:val="000B3F84"/>
    <w:rsid w:val="000B6368"/>
    <w:rsid w:val="000C001E"/>
    <w:rsid w:val="000C02DF"/>
    <w:rsid w:val="000C0752"/>
    <w:rsid w:val="000C0E35"/>
    <w:rsid w:val="000C22C0"/>
    <w:rsid w:val="000C3036"/>
    <w:rsid w:val="000C518D"/>
    <w:rsid w:val="000C52DB"/>
    <w:rsid w:val="000C5882"/>
    <w:rsid w:val="000C5C80"/>
    <w:rsid w:val="000C5F37"/>
    <w:rsid w:val="000D09E1"/>
    <w:rsid w:val="000D1BAE"/>
    <w:rsid w:val="000D1BB7"/>
    <w:rsid w:val="000D3264"/>
    <w:rsid w:val="000D3812"/>
    <w:rsid w:val="000D4567"/>
    <w:rsid w:val="000D459D"/>
    <w:rsid w:val="000D45FF"/>
    <w:rsid w:val="000D4E23"/>
    <w:rsid w:val="000D5034"/>
    <w:rsid w:val="000D5318"/>
    <w:rsid w:val="000D6CBD"/>
    <w:rsid w:val="000D7395"/>
    <w:rsid w:val="000E0B9A"/>
    <w:rsid w:val="000E153E"/>
    <w:rsid w:val="000E2193"/>
    <w:rsid w:val="000E2DDC"/>
    <w:rsid w:val="000E5349"/>
    <w:rsid w:val="000E5DE4"/>
    <w:rsid w:val="000E6738"/>
    <w:rsid w:val="000E6B2F"/>
    <w:rsid w:val="000E7B0E"/>
    <w:rsid w:val="000E7B5D"/>
    <w:rsid w:val="000F0D7C"/>
    <w:rsid w:val="000F40F0"/>
    <w:rsid w:val="000F417B"/>
    <w:rsid w:val="000F60DA"/>
    <w:rsid w:val="000F70C7"/>
    <w:rsid w:val="00100116"/>
    <w:rsid w:val="001018AC"/>
    <w:rsid w:val="00102F5C"/>
    <w:rsid w:val="0010383B"/>
    <w:rsid w:val="00103B5B"/>
    <w:rsid w:val="00103F39"/>
    <w:rsid w:val="001040DA"/>
    <w:rsid w:val="00114174"/>
    <w:rsid w:val="001145D2"/>
    <w:rsid w:val="00114EC3"/>
    <w:rsid w:val="001156D4"/>
    <w:rsid w:val="00116A6D"/>
    <w:rsid w:val="001171C3"/>
    <w:rsid w:val="00117343"/>
    <w:rsid w:val="00117904"/>
    <w:rsid w:val="00117BA8"/>
    <w:rsid w:val="001228AD"/>
    <w:rsid w:val="00124E17"/>
    <w:rsid w:val="001254D6"/>
    <w:rsid w:val="00126BC3"/>
    <w:rsid w:val="001310D8"/>
    <w:rsid w:val="001329D9"/>
    <w:rsid w:val="00132D13"/>
    <w:rsid w:val="001334F7"/>
    <w:rsid w:val="0013589C"/>
    <w:rsid w:val="001374DA"/>
    <w:rsid w:val="00137CBF"/>
    <w:rsid w:val="00137FC6"/>
    <w:rsid w:val="00141D37"/>
    <w:rsid w:val="001435AA"/>
    <w:rsid w:val="00143B07"/>
    <w:rsid w:val="001447FC"/>
    <w:rsid w:val="00144ED3"/>
    <w:rsid w:val="00145C72"/>
    <w:rsid w:val="001477E5"/>
    <w:rsid w:val="00147D69"/>
    <w:rsid w:val="00147E83"/>
    <w:rsid w:val="00147E96"/>
    <w:rsid w:val="0015160F"/>
    <w:rsid w:val="0015253C"/>
    <w:rsid w:val="00152E77"/>
    <w:rsid w:val="00152ED5"/>
    <w:rsid w:val="00153FBB"/>
    <w:rsid w:val="001550A5"/>
    <w:rsid w:val="0015657F"/>
    <w:rsid w:val="00156D64"/>
    <w:rsid w:val="00160B50"/>
    <w:rsid w:val="00161772"/>
    <w:rsid w:val="0016195B"/>
    <w:rsid w:val="00162DF8"/>
    <w:rsid w:val="00163F3E"/>
    <w:rsid w:val="0016516A"/>
    <w:rsid w:val="00165FA4"/>
    <w:rsid w:val="001664CF"/>
    <w:rsid w:val="00167586"/>
    <w:rsid w:val="00167652"/>
    <w:rsid w:val="00172251"/>
    <w:rsid w:val="001753FB"/>
    <w:rsid w:val="001755BB"/>
    <w:rsid w:val="00175D69"/>
    <w:rsid w:val="00176AF0"/>
    <w:rsid w:val="001810F5"/>
    <w:rsid w:val="001817A6"/>
    <w:rsid w:val="00181ACA"/>
    <w:rsid w:val="00181CE9"/>
    <w:rsid w:val="00183209"/>
    <w:rsid w:val="00184ADA"/>
    <w:rsid w:val="00187307"/>
    <w:rsid w:val="001908ED"/>
    <w:rsid w:val="00191ABA"/>
    <w:rsid w:val="00194024"/>
    <w:rsid w:val="00195884"/>
    <w:rsid w:val="00195C9D"/>
    <w:rsid w:val="00196521"/>
    <w:rsid w:val="00196955"/>
    <w:rsid w:val="00196AE2"/>
    <w:rsid w:val="00196CEC"/>
    <w:rsid w:val="00197EC0"/>
    <w:rsid w:val="001A1FEE"/>
    <w:rsid w:val="001A258A"/>
    <w:rsid w:val="001A471A"/>
    <w:rsid w:val="001A6E22"/>
    <w:rsid w:val="001A7471"/>
    <w:rsid w:val="001B2AB6"/>
    <w:rsid w:val="001B3137"/>
    <w:rsid w:val="001B51FF"/>
    <w:rsid w:val="001B6389"/>
    <w:rsid w:val="001B67AC"/>
    <w:rsid w:val="001C0D48"/>
    <w:rsid w:val="001C103D"/>
    <w:rsid w:val="001C11CF"/>
    <w:rsid w:val="001C1867"/>
    <w:rsid w:val="001C24B9"/>
    <w:rsid w:val="001C25C4"/>
    <w:rsid w:val="001C389C"/>
    <w:rsid w:val="001C3A22"/>
    <w:rsid w:val="001C4ABF"/>
    <w:rsid w:val="001D29C5"/>
    <w:rsid w:val="001D31D7"/>
    <w:rsid w:val="001D380D"/>
    <w:rsid w:val="001D4B7A"/>
    <w:rsid w:val="001D5EF7"/>
    <w:rsid w:val="001D6CDD"/>
    <w:rsid w:val="001E05B6"/>
    <w:rsid w:val="001E3E33"/>
    <w:rsid w:val="001E53DF"/>
    <w:rsid w:val="001E7F3E"/>
    <w:rsid w:val="001F132C"/>
    <w:rsid w:val="001F2E7D"/>
    <w:rsid w:val="001F51D8"/>
    <w:rsid w:val="001F5C2F"/>
    <w:rsid w:val="001F779F"/>
    <w:rsid w:val="00200226"/>
    <w:rsid w:val="00200605"/>
    <w:rsid w:val="00200BF7"/>
    <w:rsid w:val="002020C2"/>
    <w:rsid w:val="00203A53"/>
    <w:rsid w:val="00204C6D"/>
    <w:rsid w:val="00205A38"/>
    <w:rsid w:val="002062DF"/>
    <w:rsid w:val="00207E36"/>
    <w:rsid w:val="00210AD4"/>
    <w:rsid w:val="00214BC3"/>
    <w:rsid w:val="00217411"/>
    <w:rsid w:val="00221697"/>
    <w:rsid w:val="00221FDA"/>
    <w:rsid w:val="00222C50"/>
    <w:rsid w:val="00222E39"/>
    <w:rsid w:val="00222E99"/>
    <w:rsid w:val="0022338E"/>
    <w:rsid w:val="00225273"/>
    <w:rsid w:val="002261ED"/>
    <w:rsid w:val="0022743A"/>
    <w:rsid w:val="002316A4"/>
    <w:rsid w:val="002316D2"/>
    <w:rsid w:val="00231925"/>
    <w:rsid w:val="00232F18"/>
    <w:rsid w:val="0023362F"/>
    <w:rsid w:val="00233B73"/>
    <w:rsid w:val="00233C6C"/>
    <w:rsid w:val="00233F3B"/>
    <w:rsid w:val="00234E41"/>
    <w:rsid w:val="00234E8E"/>
    <w:rsid w:val="00236AE9"/>
    <w:rsid w:val="0023752E"/>
    <w:rsid w:val="00237B16"/>
    <w:rsid w:val="002437B8"/>
    <w:rsid w:val="002439CD"/>
    <w:rsid w:val="00247224"/>
    <w:rsid w:val="002473A2"/>
    <w:rsid w:val="00247D9A"/>
    <w:rsid w:val="00247F45"/>
    <w:rsid w:val="00250ED6"/>
    <w:rsid w:val="00250F5B"/>
    <w:rsid w:val="00251EC0"/>
    <w:rsid w:val="0025233A"/>
    <w:rsid w:val="002542FD"/>
    <w:rsid w:val="0025678D"/>
    <w:rsid w:val="0025679A"/>
    <w:rsid w:val="00257210"/>
    <w:rsid w:val="0026024A"/>
    <w:rsid w:val="0026092F"/>
    <w:rsid w:val="00261924"/>
    <w:rsid w:val="002620F9"/>
    <w:rsid w:val="00262E5B"/>
    <w:rsid w:val="00263ED7"/>
    <w:rsid w:val="00265B25"/>
    <w:rsid w:val="00272C12"/>
    <w:rsid w:val="00272E93"/>
    <w:rsid w:val="00273541"/>
    <w:rsid w:val="00274BB6"/>
    <w:rsid w:val="00276320"/>
    <w:rsid w:val="0028013B"/>
    <w:rsid w:val="002808F1"/>
    <w:rsid w:val="002839D5"/>
    <w:rsid w:val="0028421E"/>
    <w:rsid w:val="00284D95"/>
    <w:rsid w:val="002851D7"/>
    <w:rsid w:val="002851D9"/>
    <w:rsid w:val="00285D4D"/>
    <w:rsid w:val="00286BB5"/>
    <w:rsid w:val="00286C5B"/>
    <w:rsid w:val="002878E9"/>
    <w:rsid w:val="00287F91"/>
    <w:rsid w:val="00292770"/>
    <w:rsid w:val="00293AB6"/>
    <w:rsid w:val="00294443"/>
    <w:rsid w:val="00295B98"/>
    <w:rsid w:val="00297E79"/>
    <w:rsid w:val="002A0124"/>
    <w:rsid w:val="002A43F0"/>
    <w:rsid w:val="002A43F1"/>
    <w:rsid w:val="002A47DB"/>
    <w:rsid w:val="002A5718"/>
    <w:rsid w:val="002A5EA8"/>
    <w:rsid w:val="002A7360"/>
    <w:rsid w:val="002B1572"/>
    <w:rsid w:val="002B1D7B"/>
    <w:rsid w:val="002B2A5F"/>
    <w:rsid w:val="002B47C3"/>
    <w:rsid w:val="002B493C"/>
    <w:rsid w:val="002B4DAA"/>
    <w:rsid w:val="002B50DB"/>
    <w:rsid w:val="002B5BAA"/>
    <w:rsid w:val="002B62B3"/>
    <w:rsid w:val="002B6826"/>
    <w:rsid w:val="002B7A30"/>
    <w:rsid w:val="002C02CD"/>
    <w:rsid w:val="002C091E"/>
    <w:rsid w:val="002C1BBE"/>
    <w:rsid w:val="002C225D"/>
    <w:rsid w:val="002C32E0"/>
    <w:rsid w:val="002C38E2"/>
    <w:rsid w:val="002C46D9"/>
    <w:rsid w:val="002C62B2"/>
    <w:rsid w:val="002C6A38"/>
    <w:rsid w:val="002C7404"/>
    <w:rsid w:val="002D25A4"/>
    <w:rsid w:val="002D2FEE"/>
    <w:rsid w:val="002D3712"/>
    <w:rsid w:val="002D379D"/>
    <w:rsid w:val="002D556C"/>
    <w:rsid w:val="002D70C6"/>
    <w:rsid w:val="002D78A8"/>
    <w:rsid w:val="002D7EEC"/>
    <w:rsid w:val="002E004F"/>
    <w:rsid w:val="002E12A9"/>
    <w:rsid w:val="002E2967"/>
    <w:rsid w:val="002E29B9"/>
    <w:rsid w:val="002E30FF"/>
    <w:rsid w:val="002E3D2E"/>
    <w:rsid w:val="002E4C6C"/>
    <w:rsid w:val="002E58E4"/>
    <w:rsid w:val="002F0C04"/>
    <w:rsid w:val="002F3B52"/>
    <w:rsid w:val="002F4302"/>
    <w:rsid w:val="002F6F5B"/>
    <w:rsid w:val="002F6F7B"/>
    <w:rsid w:val="0030063B"/>
    <w:rsid w:val="00301216"/>
    <w:rsid w:val="00301650"/>
    <w:rsid w:val="003017AB"/>
    <w:rsid w:val="003029BA"/>
    <w:rsid w:val="003035A5"/>
    <w:rsid w:val="00305E58"/>
    <w:rsid w:val="003061C5"/>
    <w:rsid w:val="0030774B"/>
    <w:rsid w:val="00307B7E"/>
    <w:rsid w:val="00311F47"/>
    <w:rsid w:val="003153DA"/>
    <w:rsid w:val="003159CC"/>
    <w:rsid w:val="00315A19"/>
    <w:rsid w:val="00315B26"/>
    <w:rsid w:val="00315BE5"/>
    <w:rsid w:val="003176AB"/>
    <w:rsid w:val="00317E65"/>
    <w:rsid w:val="00321098"/>
    <w:rsid w:val="00321996"/>
    <w:rsid w:val="00323FBE"/>
    <w:rsid w:val="0032456F"/>
    <w:rsid w:val="00325DF8"/>
    <w:rsid w:val="0032683F"/>
    <w:rsid w:val="00326B9A"/>
    <w:rsid w:val="003309CC"/>
    <w:rsid w:val="00330E0C"/>
    <w:rsid w:val="003317FE"/>
    <w:rsid w:val="0033203A"/>
    <w:rsid w:val="0033223E"/>
    <w:rsid w:val="00332E2B"/>
    <w:rsid w:val="0033342E"/>
    <w:rsid w:val="003343F9"/>
    <w:rsid w:val="00334BE4"/>
    <w:rsid w:val="003356E1"/>
    <w:rsid w:val="00335DB8"/>
    <w:rsid w:val="00337318"/>
    <w:rsid w:val="003401C4"/>
    <w:rsid w:val="00340465"/>
    <w:rsid w:val="00342237"/>
    <w:rsid w:val="0034253F"/>
    <w:rsid w:val="00342D80"/>
    <w:rsid w:val="003438D4"/>
    <w:rsid w:val="00343AB9"/>
    <w:rsid w:val="00343CCC"/>
    <w:rsid w:val="00350667"/>
    <w:rsid w:val="0035338E"/>
    <w:rsid w:val="00353691"/>
    <w:rsid w:val="00354393"/>
    <w:rsid w:val="00354B05"/>
    <w:rsid w:val="0035702F"/>
    <w:rsid w:val="0036231F"/>
    <w:rsid w:val="00362358"/>
    <w:rsid w:val="00364332"/>
    <w:rsid w:val="00364F3C"/>
    <w:rsid w:val="00365150"/>
    <w:rsid w:val="00367B9C"/>
    <w:rsid w:val="00367F3E"/>
    <w:rsid w:val="00371B33"/>
    <w:rsid w:val="003740F9"/>
    <w:rsid w:val="00374796"/>
    <w:rsid w:val="00376A65"/>
    <w:rsid w:val="0038057E"/>
    <w:rsid w:val="00381063"/>
    <w:rsid w:val="0038183C"/>
    <w:rsid w:val="003864AF"/>
    <w:rsid w:val="00386BEE"/>
    <w:rsid w:val="0038746C"/>
    <w:rsid w:val="00390DBE"/>
    <w:rsid w:val="003916AE"/>
    <w:rsid w:val="00393442"/>
    <w:rsid w:val="00397287"/>
    <w:rsid w:val="00397ED0"/>
    <w:rsid w:val="003A0899"/>
    <w:rsid w:val="003A2676"/>
    <w:rsid w:val="003A2DE0"/>
    <w:rsid w:val="003A5A86"/>
    <w:rsid w:val="003A6980"/>
    <w:rsid w:val="003B09E2"/>
    <w:rsid w:val="003B0ECC"/>
    <w:rsid w:val="003B3813"/>
    <w:rsid w:val="003B4A6C"/>
    <w:rsid w:val="003B6CA1"/>
    <w:rsid w:val="003C16CF"/>
    <w:rsid w:val="003C2D60"/>
    <w:rsid w:val="003C3C81"/>
    <w:rsid w:val="003C3E0D"/>
    <w:rsid w:val="003C4085"/>
    <w:rsid w:val="003C4349"/>
    <w:rsid w:val="003C46EA"/>
    <w:rsid w:val="003C4AAC"/>
    <w:rsid w:val="003C6346"/>
    <w:rsid w:val="003C692D"/>
    <w:rsid w:val="003D210B"/>
    <w:rsid w:val="003D3AD2"/>
    <w:rsid w:val="003D3D63"/>
    <w:rsid w:val="003D3EDF"/>
    <w:rsid w:val="003D4C26"/>
    <w:rsid w:val="003D52E2"/>
    <w:rsid w:val="003D537A"/>
    <w:rsid w:val="003D5F3A"/>
    <w:rsid w:val="003E025A"/>
    <w:rsid w:val="003E1045"/>
    <w:rsid w:val="003E1345"/>
    <w:rsid w:val="003E3C0E"/>
    <w:rsid w:val="003E4C3F"/>
    <w:rsid w:val="003E5232"/>
    <w:rsid w:val="003E658F"/>
    <w:rsid w:val="003E6881"/>
    <w:rsid w:val="003F256A"/>
    <w:rsid w:val="003F29F6"/>
    <w:rsid w:val="003F6620"/>
    <w:rsid w:val="003F7C1A"/>
    <w:rsid w:val="003F7E15"/>
    <w:rsid w:val="00404A86"/>
    <w:rsid w:val="0041030A"/>
    <w:rsid w:val="00414BB8"/>
    <w:rsid w:val="0042010D"/>
    <w:rsid w:val="00420EA0"/>
    <w:rsid w:val="0042391B"/>
    <w:rsid w:val="004239DE"/>
    <w:rsid w:val="0042413B"/>
    <w:rsid w:val="00424F31"/>
    <w:rsid w:val="00426CD2"/>
    <w:rsid w:val="004312D1"/>
    <w:rsid w:val="0043179E"/>
    <w:rsid w:val="00432F73"/>
    <w:rsid w:val="0043360B"/>
    <w:rsid w:val="00433F7A"/>
    <w:rsid w:val="00434E4A"/>
    <w:rsid w:val="004361FD"/>
    <w:rsid w:val="0043756E"/>
    <w:rsid w:val="00441ED2"/>
    <w:rsid w:val="0044347A"/>
    <w:rsid w:val="00445278"/>
    <w:rsid w:val="0044612D"/>
    <w:rsid w:val="00447705"/>
    <w:rsid w:val="0045140D"/>
    <w:rsid w:val="00451530"/>
    <w:rsid w:val="004519D4"/>
    <w:rsid w:val="004535B3"/>
    <w:rsid w:val="004539E5"/>
    <w:rsid w:val="0045448E"/>
    <w:rsid w:val="00457ACC"/>
    <w:rsid w:val="0046076E"/>
    <w:rsid w:val="00460E67"/>
    <w:rsid w:val="0046197E"/>
    <w:rsid w:val="0046237E"/>
    <w:rsid w:val="00463687"/>
    <w:rsid w:val="00463B3A"/>
    <w:rsid w:val="00463EEC"/>
    <w:rsid w:val="00464A28"/>
    <w:rsid w:val="004656C1"/>
    <w:rsid w:val="0046584B"/>
    <w:rsid w:val="00465DF1"/>
    <w:rsid w:val="00466810"/>
    <w:rsid w:val="00466BA0"/>
    <w:rsid w:val="004676AE"/>
    <w:rsid w:val="00467999"/>
    <w:rsid w:val="004735AE"/>
    <w:rsid w:val="00474A8F"/>
    <w:rsid w:val="00474BBE"/>
    <w:rsid w:val="00475A0B"/>
    <w:rsid w:val="0047668E"/>
    <w:rsid w:val="004776AE"/>
    <w:rsid w:val="004802C0"/>
    <w:rsid w:val="00481C72"/>
    <w:rsid w:val="0048228E"/>
    <w:rsid w:val="00483928"/>
    <w:rsid w:val="0048596C"/>
    <w:rsid w:val="004870C2"/>
    <w:rsid w:val="004874D9"/>
    <w:rsid w:val="004876A9"/>
    <w:rsid w:val="00491640"/>
    <w:rsid w:val="0049348C"/>
    <w:rsid w:val="00494F0C"/>
    <w:rsid w:val="004961CD"/>
    <w:rsid w:val="00497543"/>
    <w:rsid w:val="004A1084"/>
    <w:rsid w:val="004A173D"/>
    <w:rsid w:val="004A20EC"/>
    <w:rsid w:val="004A295F"/>
    <w:rsid w:val="004A6495"/>
    <w:rsid w:val="004A6ED2"/>
    <w:rsid w:val="004A7002"/>
    <w:rsid w:val="004B39AA"/>
    <w:rsid w:val="004B3CA5"/>
    <w:rsid w:val="004B4DE2"/>
    <w:rsid w:val="004C0297"/>
    <w:rsid w:val="004C3802"/>
    <w:rsid w:val="004C4BA7"/>
    <w:rsid w:val="004C65BA"/>
    <w:rsid w:val="004C661D"/>
    <w:rsid w:val="004C7727"/>
    <w:rsid w:val="004C7D9C"/>
    <w:rsid w:val="004D361D"/>
    <w:rsid w:val="004D376E"/>
    <w:rsid w:val="004D40CD"/>
    <w:rsid w:val="004E4335"/>
    <w:rsid w:val="004E6942"/>
    <w:rsid w:val="004E699C"/>
    <w:rsid w:val="004E6EDA"/>
    <w:rsid w:val="004E7A15"/>
    <w:rsid w:val="004E7BDF"/>
    <w:rsid w:val="004F208C"/>
    <w:rsid w:val="004F2A40"/>
    <w:rsid w:val="004F34D1"/>
    <w:rsid w:val="004F447A"/>
    <w:rsid w:val="004F4D0D"/>
    <w:rsid w:val="004F578C"/>
    <w:rsid w:val="004F696E"/>
    <w:rsid w:val="004F6C97"/>
    <w:rsid w:val="00500E20"/>
    <w:rsid w:val="00502646"/>
    <w:rsid w:val="005034B9"/>
    <w:rsid w:val="00505C35"/>
    <w:rsid w:val="005076A9"/>
    <w:rsid w:val="00511E91"/>
    <w:rsid w:val="0051261A"/>
    <w:rsid w:val="00513C64"/>
    <w:rsid w:val="00514613"/>
    <w:rsid w:val="00515639"/>
    <w:rsid w:val="00516F1E"/>
    <w:rsid w:val="00520FC0"/>
    <w:rsid w:val="0052237C"/>
    <w:rsid w:val="0052293E"/>
    <w:rsid w:val="00525451"/>
    <w:rsid w:val="00526F93"/>
    <w:rsid w:val="005273DE"/>
    <w:rsid w:val="00527639"/>
    <w:rsid w:val="0053100F"/>
    <w:rsid w:val="005310E7"/>
    <w:rsid w:val="005318DA"/>
    <w:rsid w:val="00533F0F"/>
    <w:rsid w:val="00535205"/>
    <w:rsid w:val="00540935"/>
    <w:rsid w:val="00541353"/>
    <w:rsid w:val="00550715"/>
    <w:rsid w:val="0055093D"/>
    <w:rsid w:val="00550DD9"/>
    <w:rsid w:val="00551397"/>
    <w:rsid w:val="00551402"/>
    <w:rsid w:val="00551F2A"/>
    <w:rsid w:val="00551F59"/>
    <w:rsid w:val="0055268A"/>
    <w:rsid w:val="00552806"/>
    <w:rsid w:val="00553092"/>
    <w:rsid w:val="005551EF"/>
    <w:rsid w:val="00555419"/>
    <w:rsid w:val="00555697"/>
    <w:rsid w:val="005564C1"/>
    <w:rsid w:val="00557C52"/>
    <w:rsid w:val="00561904"/>
    <w:rsid w:val="00563403"/>
    <w:rsid w:val="00563ACE"/>
    <w:rsid w:val="00563F82"/>
    <w:rsid w:val="0056478C"/>
    <w:rsid w:val="00566C67"/>
    <w:rsid w:val="005674A1"/>
    <w:rsid w:val="005678C8"/>
    <w:rsid w:val="0057023D"/>
    <w:rsid w:val="00571E02"/>
    <w:rsid w:val="00571E10"/>
    <w:rsid w:val="00574A8F"/>
    <w:rsid w:val="0057609D"/>
    <w:rsid w:val="0057684C"/>
    <w:rsid w:val="00576F19"/>
    <w:rsid w:val="00577193"/>
    <w:rsid w:val="00580C76"/>
    <w:rsid w:val="005815D8"/>
    <w:rsid w:val="00581D3E"/>
    <w:rsid w:val="00581DC0"/>
    <w:rsid w:val="00581F4C"/>
    <w:rsid w:val="005909FB"/>
    <w:rsid w:val="00592218"/>
    <w:rsid w:val="00592958"/>
    <w:rsid w:val="00594BF7"/>
    <w:rsid w:val="00594D62"/>
    <w:rsid w:val="00594D9E"/>
    <w:rsid w:val="0059606E"/>
    <w:rsid w:val="005A0209"/>
    <w:rsid w:val="005A0F77"/>
    <w:rsid w:val="005A2369"/>
    <w:rsid w:val="005A5D81"/>
    <w:rsid w:val="005A6CE6"/>
    <w:rsid w:val="005A729B"/>
    <w:rsid w:val="005A740E"/>
    <w:rsid w:val="005A78FD"/>
    <w:rsid w:val="005B0681"/>
    <w:rsid w:val="005B1C4D"/>
    <w:rsid w:val="005B29E0"/>
    <w:rsid w:val="005B4937"/>
    <w:rsid w:val="005B4C55"/>
    <w:rsid w:val="005B58B3"/>
    <w:rsid w:val="005B60FE"/>
    <w:rsid w:val="005B6335"/>
    <w:rsid w:val="005B6BFB"/>
    <w:rsid w:val="005C1642"/>
    <w:rsid w:val="005C344B"/>
    <w:rsid w:val="005C46B6"/>
    <w:rsid w:val="005C6698"/>
    <w:rsid w:val="005C6E36"/>
    <w:rsid w:val="005C74C1"/>
    <w:rsid w:val="005D1409"/>
    <w:rsid w:val="005D1420"/>
    <w:rsid w:val="005D18D1"/>
    <w:rsid w:val="005D277D"/>
    <w:rsid w:val="005D4078"/>
    <w:rsid w:val="005D5CF8"/>
    <w:rsid w:val="005D5E3A"/>
    <w:rsid w:val="005E0601"/>
    <w:rsid w:val="005E1B0D"/>
    <w:rsid w:val="005E2F57"/>
    <w:rsid w:val="005E3BD5"/>
    <w:rsid w:val="005E4B1F"/>
    <w:rsid w:val="005E6A81"/>
    <w:rsid w:val="005F0CB2"/>
    <w:rsid w:val="005F0E78"/>
    <w:rsid w:val="005F17FE"/>
    <w:rsid w:val="005F1D40"/>
    <w:rsid w:val="005F2600"/>
    <w:rsid w:val="005F2D13"/>
    <w:rsid w:val="005F3063"/>
    <w:rsid w:val="005F3437"/>
    <w:rsid w:val="005F7168"/>
    <w:rsid w:val="0060004F"/>
    <w:rsid w:val="00601D2C"/>
    <w:rsid w:val="00602431"/>
    <w:rsid w:val="00603405"/>
    <w:rsid w:val="00603BE2"/>
    <w:rsid w:val="0060489A"/>
    <w:rsid w:val="0060537C"/>
    <w:rsid w:val="00614191"/>
    <w:rsid w:val="00614B7A"/>
    <w:rsid w:val="00617ED7"/>
    <w:rsid w:val="00621D4B"/>
    <w:rsid w:val="006240C8"/>
    <w:rsid w:val="0062487C"/>
    <w:rsid w:val="006248E3"/>
    <w:rsid w:val="00624C72"/>
    <w:rsid w:val="00624FA6"/>
    <w:rsid w:val="00626369"/>
    <w:rsid w:val="00626F7F"/>
    <w:rsid w:val="00627B43"/>
    <w:rsid w:val="00631B56"/>
    <w:rsid w:val="00631E26"/>
    <w:rsid w:val="0063225C"/>
    <w:rsid w:val="006331CF"/>
    <w:rsid w:val="0064026E"/>
    <w:rsid w:val="0064052E"/>
    <w:rsid w:val="00643938"/>
    <w:rsid w:val="00643B88"/>
    <w:rsid w:val="00645933"/>
    <w:rsid w:val="00646E5C"/>
    <w:rsid w:val="00647714"/>
    <w:rsid w:val="00650506"/>
    <w:rsid w:val="0065103E"/>
    <w:rsid w:val="00652389"/>
    <w:rsid w:val="00655805"/>
    <w:rsid w:val="00656871"/>
    <w:rsid w:val="006617B5"/>
    <w:rsid w:val="006620D0"/>
    <w:rsid w:val="0066298F"/>
    <w:rsid w:val="00663046"/>
    <w:rsid w:val="006633E4"/>
    <w:rsid w:val="00664826"/>
    <w:rsid w:val="006661C3"/>
    <w:rsid w:val="00670ADB"/>
    <w:rsid w:val="006722FA"/>
    <w:rsid w:val="006733FF"/>
    <w:rsid w:val="00675830"/>
    <w:rsid w:val="00675BAA"/>
    <w:rsid w:val="00676443"/>
    <w:rsid w:val="00676AD1"/>
    <w:rsid w:val="00677A25"/>
    <w:rsid w:val="006804DD"/>
    <w:rsid w:val="00682636"/>
    <w:rsid w:val="00682921"/>
    <w:rsid w:val="00683C05"/>
    <w:rsid w:val="00687281"/>
    <w:rsid w:val="006875A0"/>
    <w:rsid w:val="006877B3"/>
    <w:rsid w:val="00693CF3"/>
    <w:rsid w:val="00694163"/>
    <w:rsid w:val="006951F2"/>
    <w:rsid w:val="006952B1"/>
    <w:rsid w:val="00695B8A"/>
    <w:rsid w:val="00696310"/>
    <w:rsid w:val="006969FC"/>
    <w:rsid w:val="00697D1A"/>
    <w:rsid w:val="006A1ABC"/>
    <w:rsid w:val="006A25C9"/>
    <w:rsid w:val="006A3673"/>
    <w:rsid w:val="006A3A78"/>
    <w:rsid w:val="006A560D"/>
    <w:rsid w:val="006A6202"/>
    <w:rsid w:val="006A6BEC"/>
    <w:rsid w:val="006B09EE"/>
    <w:rsid w:val="006B2C00"/>
    <w:rsid w:val="006B2C3E"/>
    <w:rsid w:val="006B2F2E"/>
    <w:rsid w:val="006B4952"/>
    <w:rsid w:val="006B563C"/>
    <w:rsid w:val="006B5B8F"/>
    <w:rsid w:val="006B6663"/>
    <w:rsid w:val="006B7FC0"/>
    <w:rsid w:val="006C14DA"/>
    <w:rsid w:val="006C33CE"/>
    <w:rsid w:val="006C39FD"/>
    <w:rsid w:val="006C3D88"/>
    <w:rsid w:val="006C6527"/>
    <w:rsid w:val="006C654E"/>
    <w:rsid w:val="006C727B"/>
    <w:rsid w:val="006C7608"/>
    <w:rsid w:val="006C7BBD"/>
    <w:rsid w:val="006D0399"/>
    <w:rsid w:val="006D3741"/>
    <w:rsid w:val="006D59B8"/>
    <w:rsid w:val="006D5AA6"/>
    <w:rsid w:val="006E024D"/>
    <w:rsid w:val="006E141F"/>
    <w:rsid w:val="006E35CF"/>
    <w:rsid w:val="006E35EE"/>
    <w:rsid w:val="006E4F28"/>
    <w:rsid w:val="006E700F"/>
    <w:rsid w:val="006E70C4"/>
    <w:rsid w:val="006F06DA"/>
    <w:rsid w:val="006F134F"/>
    <w:rsid w:val="006F3F58"/>
    <w:rsid w:val="006F5148"/>
    <w:rsid w:val="006F5BE9"/>
    <w:rsid w:val="006F7262"/>
    <w:rsid w:val="006F7D48"/>
    <w:rsid w:val="007002F5"/>
    <w:rsid w:val="00700C81"/>
    <w:rsid w:val="00701DB3"/>
    <w:rsid w:val="007024C5"/>
    <w:rsid w:val="00703D9D"/>
    <w:rsid w:val="00704058"/>
    <w:rsid w:val="0070416A"/>
    <w:rsid w:val="00705C8D"/>
    <w:rsid w:val="00706FCB"/>
    <w:rsid w:val="00707413"/>
    <w:rsid w:val="007101F5"/>
    <w:rsid w:val="007105C7"/>
    <w:rsid w:val="00712EA4"/>
    <w:rsid w:val="00713BD0"/>
    <w:rsid w:val="0071477D"/>
    <w:rsid w:val="00714ED6"/>
    <w:rsid w:val="007162A0"/>
    <w:rsid w:val="00716C8B"/>
    <w:rsid w:val="0072045F"/>
    <w:rsid w:val="00720835"/>
    <w:rsid w:val="00722B7A"/>
    <w:rsid w:val="007248F8"/>
    <w:rsid w:val="00726576"/>
    <w:rsid w:val="00726596"/>
    <w:rsid w:val="007300A6"/>
    <w:rsid w:val="00730CF6"/>
    <w:rsid w:val="00731D74"/>
    <w:rsid w:val="00732983"/>
    <w:rsid w:val="00732BB9"/>
    <w:rsid w:val="007333E5"/>
    <w:rsid w:val="0073410F"/>
    <w:rsid w:val="00734A2A"/>
    <w:rsid w:val="0073527B"/>
    <w:rsid w:val="00737A0F"/>
    <w:rsid w:val="007414B8"/>
    <w:rsid w:val="007422D4"/>
    <w:rsid w:val="00742A43"/>
    <w:rsid w:val="00742E04"/>
    <w:rsid w:val="00743102"/>
    <w:rsid w:val="007437D1"/>
    <w:rsid w:val="007440A6"/>
    <w:rsid w:val="00744C16"/>
    <w:rsid w:val="00744EE1"/>
    <w:rsid w:val="00745C16"/>
    <w:rsid w:val="007469DD"/>
    <w:rsid w:val="00750AEC"/>
    <w:rsid w:val="00751131"/>
    <w:rsid w:val="00753FCB"/>
    <w:rsid w:val="0075407C"/>
    <w:rsid w:val="0075479A"/>
    <w:rsid w:val="00754A32"/>
    <w:rsid w:val="0075569F"/>
    <w:rsid w:val="00755865"/>
    <w:rsid w:val="00755B4A"/>
    <w:rsid w:val="00755FE2"/>
    <w:rsid w:val="00756071"/>
    <w:rsid w:val="00756F40"/>
    <w:rsid w:val="00760F6C"/>
    <w:rsid w:val="00760F76"/>
    <w:rsid w:val="00761022"/>
    <w:rsid w:val="007619C1"/>
    <w:rsid w:val="00762579"/>
    <w:rsid w:val="00762B65"/>
    <w:rsid w:val="00764E66"/>
    <w:rsid w:val="00765AE4"/>
    <w:rsid w:val="00766259"/>
    <w:rsid w:val="0076682A"/>
    <w:rsid w:val="0077174D"/>
    <w:rsid w:val="007717D4"/>
    <w:rsid w:val="00772C9B"/>
    <w:rsid w:val="00773730"/>
    <w:rsid w:val="00773D00"/>
    <w:rsid w:val="00773F44"/>
    <w:rsid w:val="007745D6"/>
    <w:rsid w:val="00774653"/>
    <w:rsid w:val="0077496E"/>
    <w:rsid w:val="007749BD"/>
    <w:rsid w:val="007752C5"/>
    <w:rsid w:val="007767A4"/>
    <w:rsid w:val="0077731E"/>
    <w:rsid w:val="007808E6"/>
    <w:rsid w:val="007822FA"/>
    <w:rsid w:val="00783647"/>
    <w:rsid w:val="0078381E"/>
    <w:rsid w:val="0078401E"/>
    <w:rsid w:val="00784108"/>
    <w:rsid w:val="007867F4"/>
    <w:rsid w:val="0079028A"/>
    <w:rsid w:val="00790C07"/>
    <w:rsid w:val="007945A7"/>
    <w:rsid w:val="007946F7"/>
    <w:rsid w:val="00796275"/>
    <w:rsid w:val="00797AE6"/>
    <w:rsid w:val="007A050B"/>
    <w:rsid w:val="007A0935"/>
    <w:rsid w:val="007A3F7A"/>
    <w:rsid w:val="007A5C78"/>
    <w:rsid w:val="007A5E83"/>
    <w:rsid w:val="007A65EA"/>
    <w:rsid w:val="007A6ED5"/>
    <w:rsid w:val="007B171A"/>
    <w:rsid w:val="007B5DA5"/>
    <w:rsid w:val="007B5F0C"/>
    <w:rsid w:val="007B6003"/>
    <w:rsid w:val="007B6581"/>
    <w:rsid w:val="007B6A6A"/>
    <w:rsid w:val="007B7B15"/>
    <w:rsid w:val="007B7D17"/>
    <w:rsid w:val="007C1B02"/>
    <w:rsid w:val="007C27BC"/>
    <w:rsid w:val="007C2AD6"/>
    <w:rsid w:val="007C39BD"/>
    <w:rsid w:val="007C5D3C"/>
    <w:rsid w:val="007C6377"/>
    <w:rsid w:val="007D07FD"/>
    <w:rsid w:val="007D167A"/>
    <w:rsid w:val="007D391E"/>
    <w:rsid w:val="007D3F14"/>
    <w:rsid w:val="007D4545"/>
    <w:rsid w:val="007D5144"/>
    <w:rsid w:val="007E2310"/>
    <w:rsid w:val="007E6237"/>
    <w:rsid w:val="007E758D"/>
    <w:rsid w:val="007E76E6"/>
    <w:rsid w:val="007E7FA7"/>
    <w:rsid w:val="007F2D5C"/>
    <w:rsid w:val="007F35D7"/>
    <w:rsid w:val="007F3DDD"/>
    <w:rsid w:val="007F4326"/>
    <w:rsid w:val="007F4D08"/>
    <w:rsid w:val="007F5E4D"/>
    <w:rsid w:val="007F5EDF"/>
    <w:rsid w:val="007F6458"/>
    <w:rsid w:val="007F6B03"/>
    <w:rsid w:val="007F7D0E"/>
    <w:rsid w:val="00800CA8"/>
    <w:rsid w:val="00801D6A"/>
    <w:rsid w:val="008030F0"/>
    <w:rsid w:val="0080361C"/>
    <w:rsid w:val="00810767"/>
    <w:rsid w:val="00811863"/>
    <w:rsid w:val="00812A8C"/>
    <w:rsid w:val="00820355"/>
    <w:rsid w:val="008225E5"/>
    <w:rsid w:val="00822998"/>
    <w:rsid w:val="0082327A"/>
    <w:rsid w:val="00823856"/>
    <w:rsid w:val="00824375"/>
    <w:rsid w:val="00826237"/>
    <w:rsid w:val="00831BDD"/>
    <w:rsid w:val="0083222E"/>
    <w:rsid w:val="00833739"/>
    <w:rsid w:val="00833E99"/>
    <w:rsid w:val="00833EF3"/>
    <w:rsid w:val="008342B8"/>
    <w:rsid w:val="00840778"/>
    <w:rsid w:val="008426B7"/>
    <w:rsid w:val="00842B56"/>
    <w:rsid w:val="008441B0"/>
    <w:rsid w:val="00846097"/>
    <w:rsid w:val="008477E1"/>
    <w:rsid w:val="008507A4"/>
    <w:rsid w:val="008513A9"/>
    <w:rsid w:val="0085258E"/>
    <w:rsid w:val="008529E7"/>
    <w:rsid w:val="008575E6"/>
    <w:rsid w:val="00857C2F"/>
    <w:rsid w:val="00857E33"/>
    <w:rsid w:val="00862612"/>
    <w:rsid w:val="0086278F"/>
    <w:rsid w:val="00863717"/>
    <w:rsid w:val="00863FC0"/>
    <w:rsid w:val="00864DF1"/>
    <w:rsid w:val="008656FB"/>
    <w:rsid w:val="008665A5"/>
    <w:rsid w:val="00866B5C"/>
    <w:rsid w:val="008701D9"/>
    <w:rsid w:val="00870B09"/>
    <w:rsid w:val="00870E42"/>
    <w:rsid w:val="00870ECB"/>
    <w:rsid w:val="00871126"/>
    <w:rsid w:val="0087153E"/>
    <w:rsid w:val="008728ED"/>
    <w:rsid w:val="00872C37"/>
    <w:rsid w:val="00874581"/>
    <w:rsid w:val="0087697C"/>
    <w:rsid w:val="00877AA3"/>
    <w:rsid w:val="00877C96"/>
    <w:rsid w:val="00881278"/>
    <w:rsid w:val="008825B4"/>
    <w:rsid w:val="008830EE"/>
    <w:rsid w:val="00884E4E"/>
    <w:rsid w:val="0088515C"/>
    <w:rsid w:val="0088636A"/>
    <w:rsid w:val="00886621"/>
    <w:rsid w:val="00887A65"/>
    <w:rsid w:val="00890559"/>
    <w:rsid w:val="00890875"/>
    <w:rsid w:val="00890CCD"/>
    <w:rsid w:val="00890E46"/>
    <w:rsid w:val="00890E8E"/>
    <w:rsid w:val="00890EC2"/>
    <w:rsid w:val="00890FD7"/>
    <w:rsid w:val="00891649"/>
    <w:rsid w:val="008937DC"/>
    <w:rsid w:val="00895B5A"/>
    <w:rsid w:val="008A1747"/>
    <w:rsid w:val="008A1C17"/>
    <w:rsid w:val="008A1D33"/>
    <w:rsid w:val="008A2839"/>
    <w:rsid w:val="008A2849"/>
    <w:rsid w:val="008A3AFE"/>
    <w:rsid w:val="008A4348"/>
    <w:rsid w:val="008A523D"/>
    <w:rsid w:val="008A57AA"/>
    <w:rsid w:val="008A5B32"/>
    <w:rsid w:val="008A76BC"/>
    <w:rsid w:val="008B12F4"/>
    <w:rsid w:val="008B1D9E"/>
    <w:rsid w:val="008B1EC9"/>
    <w:rsid w:val="008B27E9"/>
    <w:rsid w:val="008B2EDD"/>
    <w:rsid w:val="008B3FF9"/>
    <w:rsid w:val="008B6648"/>
    <w:rsid w:val="008B7BC5"/>
    <w:rsid w:val="008C17D3"/>
    <w:rsid w:val="008C207F"/>
    <w:rsid w:val="008C3F0A"/>
    <w:rsid w:val="008C54D1"/>
    <w:rsid w:val="008C6083"/>
    <w:rsid w:val="008D015E"/>
    <w:rsid w:val="008D1193"/>
    <w:rsid w:val="008D1A08"/>
    <w:rsid w:val="008D25B0"/>
    <w:rsid w:val="008D2E81"/>
    <w:rsid w:val="008D5205"/>
    <w:rsid w:val="008D57CB"/>
    <w:rsid w:val="008D5939"/>
    <w:rsid w:val="008D7BC4"/>
    <w:rsid w:val="008E0FB7"/>
    <w:rsid w:val="008E29FC"/>
    <w:rsid w:val="008E3088"/>
    <w:rsid w:val="008E4493"/>
    <w:rsid w:val="008E4860"/>
    <w:rsid w:val="008E4CDC"/>
    <w:rsid w:val="008E5939"/>
    <w:rsid w:val="008E61C8"/>
    <w:rsid w:val="008E6F0C"/>
    <w:rsid w:val="008E7934"/>
    <w:rsid w:val="008F01BE"/>
    <w:rsid w:val="008F05E9"/>
    <w:rsid w:val="008F1007"/>
    <w:rsid w:val="008F1A83"/>
    <w:rsid w:val="008F5C7F"/>
    <w:rsid w:val="008F64C2"/>
    <w:rsid w:val="008F7346"/>
    <w:rsid w:val="008F7A4A"/>
    <w:rsid w:val="00900AC6"/>
    <w:rsid w:val="00900E8B"/>
    <w:rsid w:val="00900FB2"/>
    <w:rsid w:val="00901B51"/>
    <w:rsid w:val="00901B90"/>
    <w:rsid w:val="00902099"/>
    <w:rsid w:val="00902C35"/>
    <w:rsid w:val="0090514A"/>
    <w:rsid w:val="009065EA"/>
    <w:rsid w:val="00911414"/>
    <w:rsid w:val="00912176"/>
    <w:rsid w:val="009126E6"/>
    <w:rsid w:val="009154F3"/>
    <w:rsid w:val="009169DF"/>
    <w:rsid w:val="0092217B"/>
    <w:rsid w:val="00922CD9"/>
    <w:rsid w:val="009240CF"/>
    <w:rsid w:val="0092417B"/>
    <w:rsid w:val="0092485F"/>
    <w:rsid w:val="00925D3A"/>
    <w:rsid w:val="00925D5B"/>
    <w:rsid w:val="009305C5"/>
    <w:rsid w:val="00932AE7"/>
    <w:rsid w:val="00933C98"/>
    <w:rsid w:val="00934A4D"/>
    <w:rsid w:val="00935056"/>
    <w:rsid w:val="00935C9A"/>
    <w:rsid w:val="00936895"/>
    <w:rsid w:val="0094042D"/>
    <w:rsid w:val="009404AE"/>
    <w:rsid w:val="00940A57"/>
    <w:rsid w:val="0094153E"/>
    <w:rsid w:val="00941766"/>
    <w:rsid w:val="009419AD"/>
    <w:rsid w:val="00942E7D"/>
    <w:rsid w:val="00943867"/>
    <w:rsid w:val="00946120"/>
    <w:rsid w:val="00946852"/>
    <w:rsid w:val="00946E54"/>
    <w:rsid w:val="0094763A"/>
    <w:rsid w:val="009478AD"/>
    <w:rsid w:val="00950BEE"/>
    <w:rsid w:val="009522EF"/>
    <w:rsid w:val="009525AE"/>
    <w:rsid w:val="00953339"/>
    <w:rsid w:val="009534B4"/>
    <w:rsid w:val="009536CE"/>
    <w:rsid w:val="00953C78"/>
    <w:rsid w:val="009550E4"/>
    <w:rsid w:val="009556FD"/>
    <w:rsid w:val="0095583F"/>
    <w:rsid w:val="00957FF6"/>
    <w:rsid w:val="0096093E"/>
    <w:rsid w:val="00961E09"/>
    <w:rsid w:val="00962406"/>
    <w:rsid w:val="009635D7"/>
    <w:rsid w:val="00963C3F"/>
    <w:rsid w:val="009644FA"/>
    <w:rsid w:val="00964552"/>
    <w:rsid w:val="00964838"/>
    <w:rsid w:val="0096540A"/>
    <w:rsid w:val="00965637"/>
    <w:rsid w:val="00967FB3"/>
    <w:rsid w:val="00971042"/>
    <w:rsid w:val="00972790"/>
    <w:rsid w:val="00973DDD"/>
    <w:rsid w:val="00973E76"/>
    <w:rsid w:val="009745A6"/>
    <w:rsid w:val="009759AA"/>
    <w:rsid w:val="0098064B"/>
    <w:rsid w:val="00983F5D"/>
    <w:rsid w:val="00984FFE"/>
    <w:rsid w:val="009911E0"/>
    <w:rsid w:val="00991377"/>
    <w:rsid w:val="00992225"/>
    <w:rsid w:val="00992810"/>
    <w:rsid w:val="00992F40"/>
    <w:rsid w:val="00993B70"/>
    <w:rsid w:val="00993BE4"/>
    <w:rsid w:val="00996CCF"/>
    <w:rsid w:val="009970F1"/>
    <w:rsid w:val="00997359"/>
    <w:rsid w:val="00997B26"/>
    <w:rsid w:val="009A0A2D"/>
    <w:rsid w:val="009A3C95"/>
    <w:rsid w:val="009A3FB5"/>
    <w:rsid w:val="009A4216"/>
    <w:rsid w:val="009A7268"/>
    <w:rsid w:val="009A75EF"/>
    <w:rsid w:val="009B161D"/>
    <w:rsid w:val="009B1789"/>
    <w:rsid w:val="009B5000"/>
    <w:rsid w:val="009B5AC7"/>
    <w:rsid w:val="009B6041"/>
    <w:rsid w:val="009C02A6"/>
    <w:rsid w:val="009C0D02"/>
    <w:rsid w:val="009C194C"/>
    <w:rsid w:val="009C3D27"/>
    <w:rsid w:val="009C499A"/>
    <w:rsid w:val="009C6298"/>
    <w:rsid w:val="009C6762"/>
    <w:rsid w:val="009C6BE6"/>
    <w:rsid w:val="009C6D02"/>
    <w:rsid w:val="009D0A68"/>
    <w:rsid w:val="009D0C49"/>
    <w:rsid w:val="009D0F94"/>
    <w:rsid w:val="009D0FB9"/>
    <w:rsid w:val="009D15BD"/>
    <w:rsid w:val="009D1BBB"/>
    <w:rsid w:val="009D2070"/>
    <w:rsid w:val="009D2A6B"/>
    <w:rsid w:val="009D364D"/>
    <w:rsid w:val="009D4978"/>
    <w:rsid w:val="009D7E84"/>
    <w:rsid w:val="009E0D6C"/>
    <w:rsid w:val="009E1E48"/>
    <w:rsid w:val="009E1E4C"/>
    <w:rsid w:val="009E61FA"/>
    <w:rsid w:val="009E7B3A"/>
    <w:rsid w:val="009E7C95"/>
    <w:rsid w:val="009F0606"/>
    <w:rsid w:val="009F382C"/>
    <w:rsid w:val="009F4441"/>
    <w:rsid w:val="009F6215"/>
    <w:rsid w:val="009F6EEE"/>
    <w:rsid w:val="009F73C8"/>
    <w:rsid w:val="00A0027F"/>
    <w:rsid w:val="00A013DA"/>
    <w:rsid w:val="00A01509"/>
    <w:rsid w:val="00A05FF3"/>
    <w:rsid w:val="00A06EE4"/>
    <w:rsid w:val="00A0788C"/>
    <w:rsid w:val="00A12C98"/>
    <w:rsid w:val="00A13EC7"/>
    <w:rsid w:val="00A17B37"/>
    <w:rsid w:val="00A17C0E"/>
    <w:rsid w:val="00A20006"/>
    <w:rsid w:val="00A20492"/>
    <w:rsid w:val="00A20B34"/>
    <w:rsid w:val="00A21A68"/>
    <w:rsid w:val="00A23E42"/>
    <w:rsid w:val="00A254B4"/>
    <w:rsid w:val="00A3054E"/>
    <w:rsid w:val="00A31188"/>
    <w:rsid w:val="00A3128F"/>
    <w:rsid w:val="00A31A7F"/>
    <w:rsid w:val="00A338DB"/>
    <w:rsid w:val="00A364A4"/>
    <w:rsid w:val="00A3778D"/>
    <w:rsid w:val="00A415FD"/>
    <w:rsid w:val="00A42624"/>
    <w:rsid w:val="00A43B23"/>
    <w:rsid w:val="00A45719"/>
    <w:rsid w:val="00A4637A"/>
    <w:rsid w:val="00A472AF"/>
    <w:rsid w:val="00A475BB"/>
    <w:rsid w:val="00A50783"/>
    <w:rsid w:val="00A50A29"/>
    <w:rsid w:val="00A50F83"/>
    <w:rsid w:val="00A510B2"/>
    <w:rsid w:val="00A51A62"/>
    <w:rsid w:val="00A52B13"/>
    <w:rsid w:val="00A53DFF"/>
    <w:rsid w:val="00A5588F"/>
    <w:rsid w:val="00A55A86"/>
    <w:rsid w:val="00A56494"/>
    <w:rsid w:val="00A56DEF"/>
    <w:rsid w:val="00A6238B"/>
    <w:rsid w:val="00A62C32"/>
    <w:rsid w:val="00A644DA"/>
    <w:rsid w:val="00A67AFC"/>
    <w:rsid w:val="00A707E5"/>
    <w:rsid w:val="00A71985"/>
    <w:rsid w:val="00A720A6"/>
    <w:rsid w:val="00A73578"/>
    <w:rsid w:val="00A74BF7"/>
    <w:rsid w:val="00A76494"/>
    <w:rsid w:val="00A76BC2"/>
    <w:rsid w:val="00A8143C"/>
    <w:rsid w:val="00A81524"/>
    <w:rsid w:val="00A8158C"/>
    <w:rsid w:val="00A82BF6"/>
    <w:rsid w:val="00A8351E"/>
    <w:rsid w:val="00A84426"/>
    <w:rsid w:val="00A84D8F"/>
    <w:rsid w:val="00A8505D"/>
    <w:rsid w:val="00A85514"/>
    <w:rsid w:val="00A85533"/>
    <w:rsid w:val="00A86479"/>
    <w:rsid w:val="00A866F1"/>
    <w:rsid w:val="00A86891"/>
    <w:rsid w:val="00A872A1"/>
    <w:rsid w:val="00A91DB7"/>
    <w:rsid w:val="00A928CB"/>
    <w:rsid w:val="00A96D4F"/>
    <w:rsid w:val="00A97226"/>
    <w:rsid w:val="00A97887"/>
    <w:rsid w:val="00AA002A"/>
    <w:rsid w:val="00AA0CE4"/>
    <w:rsid w:val="00AA1E25"/>
    <w:rsid w:val="00AA2E3E"/>
    <w:rsid w:val="00AA421E"/>
    <w:rsid w:val="00AA4458"/>
    <w:rsid w:val="00AA5D2F"/>
    <w:rsid w:val="00AA61E2"/>
    <w:rsid w:val="00AB0B86"/>
    <w:rsid w:val="00AB1B16"/>
    <w:rsid w:val="00AB6D20"/>
    <w:rsid w:val="00AB7191"/>
    <w:rsid w:val="00AB7E70"/>
    <w:rsid w:val="00AC05B2"/>
    <w:rsid w:val="00AC0E82"/>
    <w:rsid w:val="00AC10DB"/>
    <w:rsid w:val="00AC143A"/>
    <w:rsid w:val="00AC1450"/>
    <w:rsid w:val="00AC1971"/>
    <w:rsid w:val="00AC2223"/>
    <w:rsid w:val="00AC2411"/>
    <w:rsid w:val="00AC4F6C"/>
    <w:rsid w:val="00AD3226"/>
    <w:rsid w:val="00AD5803"/>
    <w:rsid w:val="00AD5A2E"/>
    <w:rsid w:val="00AD6828"/>
    <w:rsid w:val="00AE034E"/>
    <w:rsid w:val="00AE0B2A"/>
    <w:rsid w:val="00AE762F"/>
    <w:rsid w:val="00AE7B17"/>
    <w:rsid w:val="00AF4529"/>
    <w:rsid w:val="00AF5E22"/>
    <w:rsid w:val="00AF713E"/>
    <w:rsid w:val="00AF7AAD"/>
    <w:rsid w:val="00B00F43"/>
    <w:rsid w:val="00B010C7"/>
    <w:rsid w:val="00B01EB6"/>
    <w:rsid w:val="00B0355C"/>
    <w:rsid w:val="00B05FCF"/>
    <w:rsid w:val="00B06BF2"/>
    <w:rsid w:val="00B0731F"/>
    <w:rsid w:val="00B1310D"/>
    <w:rsid w:val="00B1487C"/>
    <w:rsid w:val="00B16231"/>
    <w:rsid w:val="00B16E24"/>
    <w:rsid w:val="00B1751B"/>
    <w:rsid w:val="00B216BC"/>
    <w:rsid w:val="00B21947"/>
    <w:rsid w:val="00B21EC9"/>
    <w:rsid w:val="00B23603"/>
    <w:rsid w:val="00B2533C"/>
    <w:rsid w:val="00B31816"/>
    <w:rsid w:val="00B323DB"/>
    <w:rsid w:val="00B326B9"/>
    <w:rsid w:val="00B32E3E"/>
    <w:rsid w:val="00B33B17"/>
    <w:rsid w:val="00B3550B"/>
    <w:rsid w:val="00B367D1"/>
    <w:rsid w:val="00B409B9"/>
    <w:rsid w:val="00B417A3"/>
    <w:rsid w:val="00B41B1F"/>
    <w:rsid w:val="00B45B13"/>
    <w:rsid w:val="00B46D2D"/>
    <w:rsid w:val="00B5130D"/>
    <w:rsid w:val="00B525FD"/>
    <w:rsid w:val="00B52762"/>
    <w:rsid w:val="00B534F0"/>
    <w:rsid w:val="00B53DC3"/>
    <w:rsid w:val="00B53EE0"/>
    <w:rsid w:val="00B540AB"/>
    <w:rsid w:val="00B54780"/>
    <w:rsid w:val="00B548C5"/>
    <w:rsid w:val="00B55372"/>
    <w:rsid w:val="00B55EA0"/>
    <w:rsid w:val="00B562E6"/>
    <w:rsid w:val="00B56486"/>
    <w:rsid w:val="00B56571"/>
    <w:rsid w:val="00B5676C"/>
    <w:rsid w:val="00B56BEA"/>
    <w:rsid w:val="00B60816"/>
    <w:rsid w:val="00B615F0"/>
    <w:rsid w:val="00B62673"/>
    <w:rsid w:val="00B62B0E"/>
    <w:rsid w:val="00B635FD"/>
    <w:rsid w:val="00B63F71"/>
    <w:rsid w:val="00B64467"/>
    <w:rsid w:val="00B65C62"/>
    <w:rsid w:val="00B66299"/>
    <w:rsid w:val="00B66CF2"/>
    <w:rsid w:val="00B66E8D"/>
    <w:rsid w:val="00B7031A"/>
    <w:rsid w:val="00B711BF"/>
    <w:rsid w:val="00B73CFB"/>
    <w:rsid w:val="00B73EDC"/>
    <w:rsid w:val="00B74400"/>
    <w:rsid w:val="00B7575E"/>
    <w:rsid w:val="00B764BA"/>
    <w:rsid w:val="00B77BDB"/>
    <w:rsid w:val="00B77EC1"/>
    <w:rsid w:val="00B81951"/>
    <w:rsid w:val="00B81DEE"/>
    <w:rsid w:val="00B83065"/>
    <w:rsid w:val="00B834BE"/>
    <w:rsid w:val="00B83FBB"/>
    <w:rsid w:val="00B86E2D"/>
    <w:rsid w:val="00B87313"/>
    <w:rsid w:val="00B87C4D"/>
    <w:rsid w:val="00B9056E"/>
    <w:rsid w:val="00B93352"/>
    <w:rsid w:val="00BA05C7"/>
    <w:rsid w:val="00BA0EA0"/>
    <w:rsid w:val="00BA18B0"/>
    <w:rsid w:val="00BA29CA"/>
    <w:rsid w:val="00BA5317"/>
    <w:rsid w:val="00BA53FB"/>
    <w:rsid w:val="00BA57C8"/>
    <w:rsid w:val="00BA5E11"/>
    <w:rsid w:val="00BA5EB8"/>
    <w:rsid w:val="00BA6EBF"/>
    <w:rsid w:val="00BB26D6"/>
    <w:rsid w:val="00BB2808"/>
    <w:rsid w:val="00BB342C"/>
    <w:rsid w:val="00BB4D5A"/>
    <w:rsid w:val="00BB53D0"/>
    <w:rsid w:val="00BB5F7F"/>
    <w:rsid w:val="00BB703B"/>
    <w:rsid w:val="00BB70A2"/>
    <w:rsid w:val="00BB725E"/>
    <w:rsid w:val="00BB73F1"/>
    <w:rsid w:val="00BC0A6D"/>
    <w:rsid w:val="00BC3500"/>
    <w:rsid w:val="00BC5B75"/>
    <w:rsid w:val="00BC7427"/>
    <w:rsid w:val="00BD13F4"/>
    <w:rsid w:val="00BD2896"/>
    <w:rsid w:val="00BD2CD6"/>
    <w:rsid w:val="00BD2E20"/>
    <w:rsid w:val="00BD313C"/>
    <w:rsid w:val="00BD37A6"/>
    <w:rsid w:val="00BD457C"/>
    <w:rsid w:val="00BD459F"/>
    <w:rsid w:val="00BD6ABF"/>
    <w:rsid w:val="00BE024E"/>
    <w:rsid w:val="00BE04FD"/>
    <w:rsid w:val="00BE1D8E"/>
    <w:rsid w:val="00BE29AB"/>
    <w:rsid w:val="00BE2F0E"/>
    <w:rsid w:val="00BE3546"/>
    <w:rsid w:val="00BE48AE"/>
    <w:rsid w:val="00BE497E"/>
    <w:rsid w:val="00BE592A"/>
    <w:rsid w:val="00BE7D01"/>
    <w:rsid w:val="00BE7E8B"/>
    <w:rsid w:val="00BE7FA9"/>
    <w:rsid w:val="00BF242F"/>
    <w:rsid w:val="00BF2735"/>
    <w:rsid w:val="00BF32CB"/>
    <w:rsid w:val="00BF4E54"/>
    <w:rsid w:val="00BF6068"/>
    <w:rsid w:val="00BF7270"/>
    <w:rsid w:val="00BF7CA4"/>
    <w:rsid w:val="00C03DAF"/>
    <w:rsid w:val="00C048A6"/>
    <w:rsid w:val="00C05370"/>
    <w:rsid w:val="00C0582A"/>
    <w:rsid w:val="00C05EF8"/>
    <w:rsid w:val="00C118C0"/>
    <w:rsid w:val="00C11920"/>
    <w:rsid w:val="00C126BE"/>
    <w:rsid w:val="00C12BA3"/>
    <w:rsid w:val="00C12D71"/>
    <w:rsid w:val="00C135C8"/>
    <w:rsid w:val="00C137E0"/>
    <w:rsid w:val="00C145C2"/>
    <w:rsid w:val="00C14CB8"/>
    <w:rsid w:val="00C14EC0"/>
    <w:rsid w:val="00C1621F"/>
    <w:rsid w:val="00C2211A"/>
    <w:rsid w:val="00C22B26"/>
    <w:rsid w:val="00C22B9E"/>
    <w:rsid w:val="00C23B25"/>
    <w:rsid w:val="00C24236"/>
    <w:rsid w:val="00C252A1"/>
    <w:rsid w:val="00C261AC"/>
    <w:rsid w:val="00C307FE"/>
    <w:rsid w:val="00C31AF0"/>
    <w:rsid w:val="00C31B57"/>
    <w:rsid w:val="00C31C0F"/>
    <w:rsid w:val="00C31E9A"/>
    <w:rsid w:val="00C35EBE"/>
    <w:rsid w:val="00C37C85"/>
    <w:rsid w:val="00C37F14"/>
    <w:rsid w:val="00C40359"/>
    <w:rsid w:val="00C404D5"/>
    <w:rsid w:val="00C41166"/>
    <w:rsid w:val="00C4185C"/>
    <w:rsid w:val="00C41AFC"/>
    <w:rsid w:val="00C43A9A"/>
    <w:rsid w:val="00C473C5"/>
    <w:rsid w:val="00C50896"/>
    <w:rsid w:val="00C50A86"/>
    <w:rsid w:val="00C50F8E"/>
    <w:rsid w:val="00C51B5D"/>
    <w:rsid w:val="00C523C3"/>
    <w:rsid w:val="00C52C56"/>
    <w:rsid w:val="00C53147"/>
    <w:rsid w:val="00C5337F"/>
    <w:rsid w:val="00C537FD"/>
    <w:rsid w:val="00C53DFC"/>
    <w:rsid w:val="00C55DDF"/>
    <w:rsid w:val="00C60A0E"/>
    <w:rsid w:val="00C60A8C"/>
    <w:rsid w:val="00C60CAB"/>
    <w:rsid w:val="00C6175A"/>
    <w:rsid w:val="00C61F63"/>
    <w:rsid w:val="00C62150"/>
    <w:rsid w:val="00C62285"/>
    <w:rsid w:val="00C63B91"/>
    <w:rsid w:val="00C64414"/>
    <w:rsid w:val="00C662A3"/>
    <w:rsid w:val="00C66573"/>
    <w:rsid w:val="00C67653"/>
    <w:rsid w:val="00C67DA4"/>
    <w:rsid w:val="00C7232A"/>
    <w:rsid w:val="00C73576"/>
    <w:rsid w:val="00C7392B"/>
    <w:rsid w:val="00C74706"/>
    <w:rsid w:val="00C74F9E"/>
    <w:rsid w:val="00C752FB"/>
    <w:rsid w:val="00C75B23"/>
    <w:rsid w:val="00C80178"/>
    <w:rsid w:val="00C8100F"/>
    <w:rsid w:val="00C81968"/>
    <w:rsid w:val="00C827E7"/>
    <w:rsid w:val="00C82EC0"/>
    <w:rsid w:val="00C832F2"/>
    <w:rsid w:val="00C8333A"/>
    <w:rsid w:val="00C8520A"/>
    <w:rsid w:val="00C918B1"/>
    <w:rsid w:val="00C92127"/>
    <w:rsid w:val="00C9235D"/>
    <w:rsid w:val="00C9353C"/>
    <w:rsid w:val="00C94BAB"/>
    <w:rsid w:val="00C9507A"/>
    <w:rsid w:val="00C95207"/>
    <w:rsid w:val="00C9765C"/>
    <w:rsid w:val="00C97A18"/>
    <w:rsid w:val="00CA0D66"/>
    <w:rsid w:val="00CA1946"/>
    <w:rsid w:val="00CA2709"/>
    <w:rsid w:val="00CA39FE"/>
    <w:rsid w:val="00CA58D8"/>
    <w:rsid w:val="00CA6CB0"/>
    <w:rsid w:val="00CB1452"/>
    <w:rsid w:val="00CB37E1"/>
    <w:rsid w:val="00CB4788"/>
    <w:rsid w:val="00CB65D2"/>
    <w:rsid w:val="00CB6659"/>
    <w:rsid w:val="00CB6E92"/>
    <w:rsid w:val="00CC1784"/>
    <w:rsid w:val="00CC3062"/>
    <w:rsid w:val="00CC3B6C"/>
    <w:rsid w:val="00CC4CE5"/>
    <w:rsid w:val="00CC4D26"/>
    <w:rsid w:val="00CC6153"/>
    <w:rsid w:val="00CC7668"/>
    <w:rsid w:val="00CC7FB5"/>
    <w:rsid w:val="00CD2AB4"/>
    <w:rsid w:val="00CD464A"/>
    <w:rsid w:val="00CD4CF8"/>
    <w:rsid w:val="00CD5E08"/>
    <w:rsid w:val="00CD682F"/>
    <w:rsid w:val="00CD7DCD"/>
    <w:rsid w:val="00CE07A7"/>
    <w:rsid w:val="00CE14FE"/>
    <w:rsid w:val="00CE1DF6"/>
    <w:rsid w:val="00CE2E6E"/>
    <w:rsid w:val="00CE4AB3"/>
    <w:rsid w:val="00CE4B0F"/>
    <w:rsid w:val="00CE61BB"/>
    <w:rsid w:val="00CE68A8"/>
    <w:rsid w:val="00CE6B88"/>
    <w:rsid w:val="00CE6D4A"/>
    <w:rsid w:val="00CF0200"/>
    <w:rsid w:val="00CF234B"/>
    <w:rsid w:val="00CF32A4"/>
    <w:rsid w:val="00CF4074"/>
    <w:rsid w:val="00CF4E57"/>
    <w:rsid w:val="00CF52B2"/>
    <w:rsid w:val="00CF67D9"/>
    <w:rsid w:val="00CF6FFB"/>
    <w:rsid w:val="00CF784B"/>
    <w:rsid w:val="00CF78C6"/>
    <w:rsid w:val="00D0040E"/>
    <w:rsid w:val="00D014E2"/>
    <w:rsid w:val="00D0200F"/>
    <w:rsid w:val="00D030D5"/>
    <w:rsid w:val="00D05D45"/>
    <w:rsid w:val="00D0642D"/>
    <w:rsid w:val="00D06990"/>
    <w:rsid w:val="00D0762E"/>
    <w:rsid w:val="00D102C4"/>
    <w:rsid w:val="00D12744"/>
    <w:rsid w:val="00D138EA"/>
    <w:rsid w:val="00D1435B"/>
    <w:rsid w:val="00D15159"/>
    <w:rsid w:val="00D171F3"/>
    <w:rsid w:val="00D20411"/>
    <w:rsid w:val="00D20D6F"/>
    <w:rsid w:val="00D21591"/>
    <w:rsid w:val="00D222DE"/>
    <w:rsid w:val="00D23F19"/>
    <w:rsid w:val="00D25D9A"/>
    <w:rsid w:val="00D271B5"/>
    <w:rsid w:val="00D27B6E"/>
    <w:rsid w:val="00D27E61"/>
    <w:rsid w:val="00D307E9"/>
    <w:rsid w:val="00D32A10"/>
    <w:rsid w:val="00D32DA4"/>
    <w:rsid w:val="00D34295"/>
    <w:rsid w:val="00D3456C"/>
    <w:rsid w:val="00D3764A"/>
    <w:rsid w:val="00D37DF8"/>
    <w:rsid w:val="00D414B1"/>
    <w:rsid w:val="00D42E79"/>
    <w:rsid w:val="00D42F2E"/>
    <w:rsid w:val="00D43903"/>
    <w:rsid w:val="00D44D87"/>
    <w:rsid w:val="00D45208"/>
    <w:rsid w:val="00D46587"/>
    <w:rsid w:val="00D508BD"/>
    <w:rsid w:val="00D51EDF"/>
    <w:rsid w:val="00D5375E"/>
    <w:rsid w:val="00D54285"/>
    <w:rsid w:val="00D5489E"/>
    <w:rsid w:val="00D56620"/>
    <w:rsid w:val="00D56BB9"/>
    <w:rsid w:val="00D573E9"/>
    <w:rsid w:val="00D57410"/>
    <w:rsid w:val="00D6066F"/>
    <w:rsid w:val="00D606E3"/>
    <w:rsid w:val="00D608F6"/>
    <w:rsid w:val="00D63488"/>
    <w:rsid w:val="00D64FEA"/>
    <w:rsid w:val="00D653E6"/>
    <w:rsid w:val="00D656E3"/>
    <w:rsid w:val="00D65B29"/>
    <w:rsid w:val="00D67425"/>
    <w:rsid w:val="00D7225E"/>
    <w:rsid w:val="00D7565F"/>
    <w:rsid w:val="00D75E1D"/>
    <w:rsid w:val="00D77C28"/>
    <w:rsid w:val="00D80809"/>
    <w:rsid w:val="00D80DD3"/>
    <w:rsid w:val="00D822E4"/>
    <w:rsid w:val="00D83A1A"/>
    <w:rsid w:val="00D844CF"/>
    <w:rsid w:val="00D84859"/>
    <w:rsid w:val="00D92028"/>
    <w:rsid w:val="00D93DC0"/>
    <w:rsid w:val="00D93F65"/>
    <w:rsid w:val="00D94BEE"/>
    <w:rsid w:val="00D958B9"/>
    <w:rsid w:val="00D95EB2"/>
    <w:rsid w:val="00D96658"/>
    <w:rsid w:val="00DA0576"/>
    <w:rsid w:val="00DA0C29"/>
    <w:rsid w:val="00DA2327"/>
    <w:rsid w:val="00DA3C34"/>
    <w:rsid w:val="00DA657C"/>
    <w:rsid w:val="00DB066D"/>
    <w:rsid w:val="00DB1DA1"/>
    <w:rsid w:val="00DB222A"/>
    <w:rsid w:val="00DB2D7E"/>
    <w:rsid w:val="00DB5591"/>
    <w:rsid w:val="00DB61C5"/>
    <w:rsid w:val="00DB6E67"/>
    <w:rsid w:val="00DB73A3"/>
    <w:rsid w:val="00DC0ECB"/>
    <w:rsid w:val="00DC248A"/>
    <w:rsid w:val="00DC2C3B"/>
    <w:rsid w:val="00DC343E"/>
    <w:rsid w:val="00DC432E"/>
    <w:rsid w:val="00DC4BDE"/>
    <w:rsid w:val="00DC5808"/>
    <w:rsid w:val="00DC6C37"/>
    <w:rsid w:val="00DC7280"/>
    <w:rsid w:val="00DD0F75"/>
    <w:rsid w:val="00DD2B42"/>
    <w:rsid w:val="00DD37D4"/>
    <w:rsid w:val="00DD488E"/>
    <w:rsid w:val="00DD4959"/>
    <w:rsid w:val="00DD4F9E"/>
    <w:rsid w:val="00DD595C"/>
    <w:rsid w:val="00DD6426"/>
    <w:rsid w:val="00DD79FF"/>
    <w:rsid w:val="00DD7B02"/>
    <w:rsid w:val="00DE4ABA"/>
    <w:rsid w:val="00DE4C65"/>
    <w:rsid w:val="00DE529F"/>
    <w:rsid w:val="00DE57F9"/>
    <w:rsid w:val="00DE6068"/>
    <w:rsid w:val="00DE6711"/>
    <w:rsid w:val="00DF0177"/>
    <w:rsid w:val="00DF36DD"/>
    <w:rsid w:val="00DF42B9"/>
    <w:rsid w:val="00DF4446"/>
    <w:rsid w:val="00DF52C1"/>
    <w:rsid w:val="00DF5640"/>
    <w:rsid w:val="00E00BAD"/>
    <w:rsid w:val="00E01741"/>
    <w:rsid w:val="00E01775"/>
    <w:rsid w:val="00E025A9"/>
    <w:rsid w:val="00E03BEE"/>
    <w:rsid w:val="00E043BF"/>
    <w:rsid w:val="00E069F5"/>
    <w:rsid w:val="00E0717F"/>
    <w:rsid w:val="00E075A6"/>
    <w:rsid w:val="00E07AF7"/>
    <w:rsid w:val="00E1042D"/>
    <w:rsid w:val="00E113B7"/>
    <w:rsid w:val="00E113F7"/>
    <w:rsid w:val="00E11475"/>
    <w:rsid w:val="00E12987"/>
    <w:rsid w:val="00E13D33"/>
    <w:rsid w:val="00E152D3"/>
    <w:rsid w:val="00E1564E"/>
    <w:rsid w:val="00E1580E"/>
    <w:rsid w:val="00E16A37"/>
    <w:rsid w:val="00E205BF"/>
    <w:rsid w:val="00E2124F"/>
    <w:rsid w:val="00E213A8"/>
    <w:rsid w:val="00E21F3C"/>
    <w:rsid w:val="00E222C5"/>
    <w:rsid w:val="00E242E2"/>
    <w:rsid w:val="00E26140"/>
    <w:rsid w:val="00E26A55"/>
    <w:rsid w:val="00E26C79"/>
    <w:rsid w:val="00E31E00"/>
    <w:rsid w:val="00E32A4F"/>
    <w:rsid w:val="00E33DFE"/>
    <w:rsid w:val="00E340C6"/>
    <w:rsid w:val="00E348AD"/>
    <w:rsid w:val="00E34F35"/>
    <w:rsid w:val="00E359ED"/>
    <w:rsid w:val="00E37B21"/>
    <w:rsid w:val="00E41EBD"/>
    <w:rsid w:val="00E42444"/>
    <w:rsid w:val="00E44A52"/>
    <w:rsid w:val="00E45C64"/>
    <w:rsid w:val="00E460EE"/>
    <w:rsid w:val="00E46784"/>
    <w:rsid w:val="00E47454"/>
    <w:rsid w:val="00E51D37"/>
    <w:rsid w:val="00E51D97"/>
    <w:rsid w:val="00E5369A"/>
    <w:rsid w:val="00E53E11"/>
    <w:rsid w:val="00E5438B"/>
    <w:rsid w:val="00E549DB"/>
    <w:rsid w:val="00E55EC6"/>
    <w:rsid w:val="00E57FE1"/>
    <w:rsid w:val="00E600DB"/>
    <w:rsid w:val="00E604E6"/>
    <w:rsid w:val="00E60818"/>
    <w:rsid w:val="00E61FCD"/>
    <w:rsid w:val="00E64B88"/>
    <w:rsid w:val="00E64F79"/>
    <w:rsid w:val="00E66D81"/>
    <w:rsid w:val="00E7029C"/>
    <w:rsid w:val="00E71B06"/>
    <w:rsid w:val="00E72812"/>
    <w:rsid w:val="00E754BC"/>
    <w:rsid w:val="00E75B92"/>
    <w:rsid w:val="00E75D2F"/>
    <w:rsid w:val="00E75EB7"/>
    <w:rsid w:val="00E772A4"/>
    <w:rsid w:val="00E7739E"/>
    <w:rsid w:val="00E77C56"/>
    <w:rsid w:val="00E77F70"/>
    <w:rsid w:val="00E80D01"/>
    <w:rsid w:val="00E81CBD"/>
    <w:rsid w:val="00E82419"/>
    <w:rsid w:val="00E82B45"/>
    <w:rsid w:val="00E82EB4"/>
    <w:rsid w:val="00E859C1"/>
    <w:rsid w:val="00E862A7"/>
    <w:rsid w:val="00E87B2F"/>
    <w:rsid w:val="00E90728"/>
    <w:rsid w:val="00E92A4C"/>
    <w:rsid w:val="00E930E5"/>
    <w:rsid w:val="00E93200"/>
    <w:rsid w:val="00E94AFD"/>
    <w:rsid w:val="00E953D9"/>
    <w:rsid w:val="00EA036D"/>
    <w:rsid w:val="00EA06D6"/>
    <w:rsid w:val="00EA18AB"/>
    <w:rsid w:val="00EA3634"/>
    <w:rsid w:val="00EA3DD1"/>
    <w:rsid w:val="00EA40BC"/>
    <w:rsid w:val="00EA4C6A"/>
    <w:rsid w:val="00EA5C28"/>
    <w:rsid w:val="00EA607A"/>
    <w:rsid w:val="00EA631D"/>
    <w:rsid w:val="00EB1541"/>
    <w:rsid w:val="00EB1FB2"/>
    <w:rsid w:val="00EB1FB5"/>
    <w:rsid w:val="00EB216E"/>
    <w:rsid w:val="00EB26BB"/>
    <w:rsid w:val="00EB3439"/>
    <w:rsid w:val="00EB3F06"/>
    <w:rsid w:val="00EB43FB"/>
    <w:rsid w:val="00EB60AE"/>
    <w:rsid w:val="00EB7290"/>
    <w:rsid w:val="00EB76BF"/>
    <w:rsid w:val="00EC07AD"/>
    <w:rsid w:val="00EC0EDF"/>
    <w:rsid w:val="00EC1390"/>
    <w:rsid w:val="00EC3D64"/>
    <w:rsid w:val="00EC4668"/>
    <w:rsid w:val="00EC5865"/>
    <w:rsid w:val="00EC5ED0"/>
    <w:rsid w:val="00EC6EE2"/>
    <w:rsid w:val="00ED0873"/>
    <w:rsid w:val="00ED0BA2"/>
    <w:rsid w:val="00ED0D25"/>
    <w:rsid w:val="00ED1014"/>
    <w:rsid w:val="00ED17B1"/>
    <w:rsid w:val="00ED2631"/>
    <w:rsid w:val="00ED2A0A"/>
    <w:rsid w:val="00ED6C76"/>
    <w:rsid w:val="00ED6CAF"/>
    <w:rsid w:val="00EE01A9"/>
    <w:rsid w:val="00EE1FC9"/>
    <w:rsid w:val="00EE35C2"/>
    <w:rsid w:val="00EE4B3A"/>
    <w:rsid w:val="00EE50D1"/>
    <w:rsid w:val="00EE61CD"/>
    <w:rsid w:val="00EE6C45"/>
    <w:rsid w:val="00EF0672"/>
    <w:rsid w:val="00EF2E7C"/>
    <w:rsid w:val="00EF3322"/>
    <w:rsid w:val="00EF493E"/>
    <w:rsid w:val="00EF4CAD"/>
    <w:rsid w:val="00EF526D"/>
    <w:rsid w:val="00EF62C2"/>
    <w:rsid w:val="00EF720F"/>
    <w:rsid w:val="00F02F6F"/>
    <w:rsid w:val="00F071F0"/>
    <w:rsid w:val="00F0765A"/>
    <w:rsid w:val="00F079EC"/>
    <w:rsid w:val="00F102B0"/>
    <w:rsid w:val="00F10E6D"/>
    <w:rsid w:val="00F11BF8"/>
    <w:rsid w:val="00F11E94"/>
    <w:rsid w:val="00F12F62"/>
    <w:rsid w:val="00F14AEF"/>
    <w:rsid w:val="00F14AFD"/>
    <w:rsid w:val="00F14B88"/>
    <w:rsid w:val="00F14FFA"/>
    <w:rsid w:val="00F15258"/>
    <w:rsid w:val="00F15699"/>
    <w:rsid w:val="00F15F15"/>
    <w:rsid w:val="00F161B0"/>
    <w:rsid w:val="00F1628F"/>
    <w:rsid w:val="00F1683B"/>
    <w:rsid w:val="00F2211E"/>
    <w:rsid w:val="00F221A8"/>
    <w:rsid w:val="00F23332"/>
    <w:rsid w:val="00F24BA5"/>
    <w:rsid w:val="00F25077"/>
    <w:rsid w:val="00F27091"/>
    <w:rsid w:val="00F27747"/>
    <w:rsid w:val="00F30415"/>
    <w:rsid w:val="00F3112C"/>
    <w:rsid w:val="00F31F5C"/>
    <w:rsid w:val="00F31F70"/>
    <w:rsid w:val="00F331DF"/>
    <w:rsid w:val="00F3436E"/>
    <w:rsid w:val="00F344F9"/>
    <w:rsid w:val="00F3492D"/>
    <w:rsid w:val="00F3590F"/>
    <w:rsid w:val="00F378FB"/>
    <w:rsid w:val="00F40145"/>
    <w:rsid w:val="00F401D4"/>
    <w:rsid w:val="00F40EAF"/>
    <w:rsid w:val="00F41B7B"/>
    <w:rsid w:val="00F44D13"/>
    <w:rsid w:val="00F456CA"/>
    <w:rsid w:val="00F5086B"/>
    <w:rsid w:val="00F50F13"/>
    <w:rsid w:val="00F51C64"/>
    <w:rsid w:val="00F51DA4"/>
    <w:rsid w:val="00F5338C"/>
    <w:rsid w:val="00F5349A"/>
    <w:rsid w:val="00F53E0F"/>
    <w:rsid w:val="00F55702"/>
    <w:rsid w:val="00F56830"/>
    <w:rsid w:val="00F578FA"/>
    <w:rsid w:val="00F60648"/>
    <w:rsid w:val="00F6090E"/>
    <w:rsid w:val="00F61BFD"/>
    <w:rsid w:val="00F62A82"/>
    <w:rsid w:val="00F62CE9"/>
    <w:rsid w:val="00F6307E"/>
    <w:rsid w:val="00F63EBF"/>
    <w:rsid w:val="00F65B47"/>
    <w:rsid w:val="00F67689"/>
    <w:rsid w:val="00F67811"/>
    <w:rsid w:val="00F67FE8"/>
    <w:rsid w:val="00F70294"/>
    <w:rsid w:val="00F7045D"/>
    <w:rsid w:val="00F71040"/>
    <w:rsid w:val="00F73990"/>
    <w:rsid w:val="00F75BB9"/>
    <w:rsid w:val="00F77F47"/>
    <w:rsid w:val="00F80400"/>
    <w:rsid w:val="00F814F6"/>
    <w:rsid w:val="00F815F0"/>
    <w:rsid w:val="00F839CD"/>
    <w:rsid w:val="00F85921"/>
    <w:rsid w:val="00F85BD0"/>
    <w:rsid w:val="00F86FC3"/>
    <w:rsid w:val="00F87016"/>
    <w:rsid w:val="00F90CE2"/>
    <w:rsid w:val="00F9168E"/>
    <w:rsid w:val="00F9180D"/>
    <w:rsid w:val="00F920A2"/>
    <w:rsid w:val="00F920F3"/>
    <w:rsid w:val="00F936CC"/>
    <w:rsid w:val="00F93F3B"/>
    <w:rsid w:val="00F9581E"/>
    <w:rsid w:val="00F96F10"/>
    <w:rsid w:val="00FA074E"/>
    <w:rsid w:val="00FA0F6D"/>
    <w:rsid w:val="00FA121E"/>
    <w:rsid w:val="00FA1596"/>
    <w:rsid w:val="00FA197D"/>
    <w:rsid w:val="00FA585B"/>
    <w:rsid w:val="00FA594D"/>
    <w:rsid w:val="00FA723B"/>
    <w:rsid w:val="00FA774A"/>
    <w:rsid w:val="00FA7D66"/>
    <w:rsid w:val="00FB01C3"/>
    <w:rsid w:val="00FB1414"/>
    <w:rsid w:val="00FB43D3"/>
    <w:rsid w:val="00FB47EB"/>
    <w:rsid w:val="00FC0183"/>
    <w:rsid w:val="00FC027E"/>
    <w:rsid w:val="00FC16F9"/>
    <w:rsid w:val="00FC1CEE"/>
    <w:rsid w:val="00FC23A9"/>
    <w:rsid w:val="00FC2F97"/>
    <w:rsid w:val="00FC3437"/>
    <w:rsid w:val="00FD1673"/>
    <w:rsid w:val="00FD25DE"/>
    <w:rsid w:val="00FD2EAB"/>
    <w:rsid w:val="00FD3579"/>
    <w:rsid w:val="00FD3ACB"/>
    <w:rsid w:val="00FD4C28"/>
    <w:rsid w:val="00FD564A"/>
    <w:rsid w:val="00FE1AD0"/>
    <w:rsid w:val="00FE2ACE"/>
    <w:rsid w:val="00FE2B9B"/>
    <w:rsid w:val="00FE5AA9"/>
    <w:rsid w:val="00FE5D5D"/>
    <w:rsid w:val="00FF19B1"/>
    <w:rsid w:val="00FF5799"/>
    <w:rsid w:val="00FF6363"/>
    <w:rsid w:val="00FF678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24124EE"/>
  <w15:chartTrackingRefBased/>
  <w15:docId w15:val="{3C77656F-A83B-4D9D-893B-2930818750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BD37A6"/>
  </w:style>
  <w:style w:type="paragraph" w:styleId="Titolo1">
    <w:name w:val="heading 1"/>
    <w:basedOn w:val="Normale"/>
    <w:next w:val="Normale"/>
    <w:link w:val="Titolo1Carattere"/>
    <w:uiPriority w:val="9"/>
    <w:qFormat/>
    <w:rsid w:val="00064D26"/>
    <w:pPr>
      <w:keepNext/>
      <w:keepLines/>
      <w:numPr>
        <w:numId w:val="2"/>
      </w:numPr>
      <w:spacing w:before="240" w:line="240" w:lineRule="auto"/>
      <w:ind w:left="431" w:hanging="431"/>
      <w:contextualSpacing/>
      <w:jc w:val="both"/>
      <w:outlineLvl w:val="0"/>
    </w:pPr>
    <w:rPr>
      <w:rFonts w:eastAsiaTheme="majorEastAsia" w:cstheme="majorBidi"/>
      <w:b/>
      <w:color w:val="262626" w:themeColor="text1" w:themeTint="D9"/>
      <w:sz w:val="48"/>
      <w:szCs w:val="32"/>
    </w:rPr>
  </w:style>
  <w:style w:type="paragraph" w:styleId="Titolo2">
    <w:name w:val="heading 2"/>
    <w:basedOn w:val="Normale"/>
    <w:next w:val="Normale"/>
    <w:link w:val="Titolo2Carattere"/>
    <w:uiPriority w:val="9"/>
    <w:unhideWhenUsed/>
    <w:qFormat/>
    <w:rsid w:val="001334F7"/>
    <w:pPr>
      <w:keepNext/>
      <w:keepLines/>
      <w:framePr w:hSpace="141" w:wrap="around" w:vAnchor="page" w:hAnchor="margin" w:xAlign="center" w:y="2096"/>
      <w:spacing w:after="0"/>
      <w:jc w:val="center"/>
      <w:outlineLvl w:val="1"/>
    </w:pPr>
    <w:rPr>
      <w:rFonts w:eastAsiaTheme="majorEastAsia" w:cstheme="majorBidi"/>
      <w:b/>
      <w:color w:val="92D050"/>
      <w:sz w:val="36"/>
      <w:szCs w:val="36"/>
      <w:u w:val="single"/>
      <w:lang w:eastAsia="it-IT"/>
    </w:rPr>
  </w:style>
  <w:style w:type="paragraph" w:styleId="Titolo3">
    <w:name w:val="heading 3"/>
    <w:basedOn w:val="Normale"/>
    <w:next w:val="Normale"/>
    <w:link w:val="Titolo3Carattere"/>
    <w:uiPriority w:val="9"/>
    <w:unhideWhenUsed/>
    <w:qFormat/>
    <w:rsid w:val="00516F1E"/>
    <w:pPr>
      <w:keepNext/>
      <w:keepLines/>
      <w:numPr>
        <w:ilvl w:val="2"/>
        <w:numId w:val="2"/>
      </w:numPr>
      <w:spacing w:before="40" w:after="0"/>
      <w:outlineLvl w:val="2"/>
    </w:pPr>
    <w:rPr>
      <w:rFonts w:ascii="Lustria" w:eastAsiaTheme="majorEastAsia" w:hAnsi="Lustria" w:cstheme="majorBidi"/>
      <w:b/>
      <w:color w:val="262626" w:themeColor="text1" w:themeTint="D9"/>
      <w:sz w:val="24"/>
      <w:szCs w:val="24"/>
    </w:rPr>
  </w:style>
  <w:style w:type="paragraph" w:styleId="Titolo4">
    <w:name w:val="heading 4"/>
    <w:basedOn w:val="Normale"/>
    <w:next w:val="Normale"/>
    <w:link w:val="Titolo4Carattere"/>
    <w:uiPriority w:val="9"/>
    <w:semiHidden/>
    <w:unhideWhenUsed/>
    <w:qFormat/>
    <w:rsid w:val="00D1435B"/>
    <w:pPr>
      <w:keepNext/>
      <w:keepLines/>
      <w:numPr>
        <w:ilvl w:val="3"/>
        <w:numId w:val="2"/>
      </w:numPr>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semiHidden/>
    <w:unhideWhenUsed/>
    <w:qFormat/>
    <w:rsid w:val="00D1435B"/>
    <w:pPr>
      <w:keepNext/>
      <w:keepLines/>
      <w:numPr>
        <w:ilvl w:val="4"/>
        <w:numId w:val="2"/>
      </w:numPr>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semiHidden/>
    <w:unhideWhenUsed/>
    <w:qFormat/>
    <w:rsid w:val="00D1435B"/>
    <w:pPr>
      <w:keepNext/>
      <w:keepLines/>
      <w:numPr>
        <w:ilvl w:val="5"/>
        <w:numId w:val="2"/>
      </w:numPr>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semiHidden/>
    <w:unhideWhenUsed/>
    <w:qFormat/>
    <w:rsid w:val="00D1435B"/>
    <w:pPr>
      <w:keepNext/>
      <w:keepLines/>
      <w:numPr>
        <w:ilvl w:val="6"/>
        <w:numId w:val="2"/>
      </w:numPr>
      <w:spacing w:before="40" w:after="0"/>
      <w:outlineLvl w:val="6"/>
    </w:pPr>
    <w:rPr>
      <w:rFonts w:asciiTheme="majorHAnsi" w:eastAsiaTheme="majorEastAsia" w:hAnsiTheme="majorHAnsi" w:cstheme="majorBidi"/>
      <w:i/>
      <w:iCs/>
      <w:color w:val="1F4D78" w:themeColor="accent1" w:themeShade="7F"/>
    </w:rPr>
  </w:style>
  <w:style w:type="paragraph" w:styleId="Titolo8">
    <w:name w:val="heading 8"/>
    <w:basedOn w:val="Normale"/>
    <w:next w:val="Normale"/>
    <w:link w:val="Titolo8Carattere"/>
    <w:uiPriority w:val="9"/>
    <w:semiHidden/>
    <w:unhideWhenUsed/>
    <w:qFormat/>
    <w:rsid w:val="00D1435B"/>
    <w:pPr>
      <w:keepNext/>
      <w:keepLines/>
      <w:numPr>
        <w:ilvl w:val="7"/>
        <w:numId w:val="2"/>
      </w:numPr>
      <w:spacing w:before="40" w:after="0"/>
      <w:outlineLvl w:val="7"/>
    </w:pPr>
    <w:rPr>
      <w:rFonts w:asciiTheme="majorHAnsi" w:eastAsiaTheme="majorEastAsia" w:hAnsiTheme="majorHAnsi" w:cstheme="majorBidi"/>
      <w:color w:val="272727" w:themeColor="text1" w:themeTint="D8"/>
      <w:sz w:val="21"/>
      <w:szCs w:val="21"/>
    </w:rPr>
  </w:style>
  <w:style w:type="paragraph" w:styleId="Titolo9">
    <w:name w:val="heading 9"/>
    <w:basedOn w:val="Normale"/>
    <w:next w:val="Normale"/>
    <w:link w:val="Titolo9Carattere"/>
    <w:uiPriority w:val="9"/>
    <w:semiHidden/>
    <w:unhideWhenUsed/>
    <w:qFormat/>
    <w:rsid w:val="00D1435B"/>
    <w:pPr>
      <w:keepNext/>
      <w:keepLines/>
      <w:numPr>
        <w:ilvl w:val="8"/>
        <w:numId w:val="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34"/>
    <w:qFormat/>
    <w:rsid w:val="00204C6D"/>
    <w:pPr>
      <w:ind w:left="720"/>
      <w:contextualSpacing/>
    </w:pPr>
  </w:style>
  <w:style w:type="character" w:customStyle="1" w:styleId="Titolo1Carattere">
    <w:name w:val="Titolo 1 Carattere"/>
    <w:basedOn w:val="Carpredefinitoparagrafo"/>
    <w:link w:val="Titolo1"/>
    <w:uiPriority w:val="9"/>
    <w:rsid w:val="00064D26"/>
    <w:rPr>
      <w:rFonts w:eastAsiaTheme="majorEastAsia" w:cstheme="majorBidi"/>
      <w:b/>
      <w:color w:val="262626" w:themeColor="text1" w:themeTint="D9"/>
      <w:sz w:val="48"/>
      <w:szCs w:val="32"/>
    </w:rPr>
  </w:style>
  <w:style w:type="paragraph" w:styleId="Titolo">
    <w:name w:val="Title"/>
    <w:basedOn w:val="Normale"/>
    <w:next w:val="Normale"/>
    <w:link w:val="TitoloCarattere"/>
    <w:uiPriority w:val="10"/>
    <w:qFormat/>
    <w:rsid w:val="0064052E"/>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64052E"/>
    <w:rPr>
      <w:rFonts w:asciiTheme="majorHAnsi" w:eastAsiaTheme="majorEastAsia" w:hAnsiTheme="majorHAnsi" w:cstheme="majorBidi"/>
      <w:spacing w:val="-10"/>
      <w:kern w:val="28"/>
      <w:sz w:val="56"/>
      <w:szCs w:val="56"/>
    </w:rPr>
  </w:style>
  <w:style w:type="paragraph" w:styleId="Intestazione">
    <w:name w:val="header"/>
    <w:basedOn w:val="Normale"/>
    <w:link w:val="IntestazioneCarattere"/>
    <w:unhideWhenUsed/>
    <w:rsid w:val="006B495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6B4952"/>
  </w:style>
  <w:style w:type="paragraph" w:styleId="Pidipagina">
    <w:name w:val="footer"/>
    <w:basedOn w:val="Normale"/>
    <w:link w:val="PidipaginaCarattere"/>
    <w:uiPriority w:val="99"/>
    <w:unhideWhenUsed/>
    <w:rsid w:val="006B495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6B4952"/>
  </w:style>
  <w:style w:type="character" w:styleId="Rimandocommento">
    <w:name w:val="annotation reference"/>
    <w:basedOn w:val="Carpredefinitoparagrafo"/>
    <w:uiPriority w:val="99"/>
    <w:semiHidden/>
    <w:unhideWhenUsed/>
    <w:rsid w:val="006B4952"/>
    <w:rPr>
      <w:sz w:val="16"/>
      <w:szCs w:val="16"/>
    </w:rPr>
  </w:style>
  <w:style w:type="paragraph" w:styleId="Testocommento">
    <w:name w:val="annotation text"/>
    <w:basedOn w:val="Normale"/>
    <w:link w:val="TestocommentoCarattere"/>
    <w:uiPriority w:val="99"/>
    <w:semiHidden/>
    <w:unhideWhenUsed/>
    <w:rsid w:val="006B4952"/>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6B4952"/>
    <w:rPr>
      <w:sz w:val="20"/>
      <w:szCs w:val="20"/>
    </w:rPr>
  </w:style>
  <w:style w:type="paragraph" w:styleId="Soggettocommento">
    <w:name w:val="annotation subject"/>
    <w:basedOn w:val="Testocommento"/>
    <w:next w:val="Testocommento"/>
    <w:link w:val="SoggettocommentoCarattere"/>
    <w:uiPriority w:val="99"/>
    <w:semiHidden/>
    <w:unhideWhenUsed/>
    <w:rsid w:val="006B4952"/>
    <w:rPr>
      <w:b/>
      <w:bCs/>
    </w:rPr>
  </w:style>
  <w:style w:type="character" w:customStyle="1" w:styleId="SoggettocommentoCarattere">
    <w:name w:val="Soggetto commento Carattere"/>
    <w:basedOn w:val="TestocommentoCarattere"/>
    <w:link w:val="Soggettocommento"/>
    <w:uiPriority w:val="99"/>
    <w:semiHidden/>
    <w:rsid w:val="006B4952"/>
    <w:rPr>
      <w:b/>
      <w:bCs/>
      <w:sz w:val="20"/>
      <w:szCs w:val="20"/>
    </w:rPr>
  </w:style>
  <w:style w:type="paragraph" w:styleId="Testofumetto">
    <w:name w:val="Balloon Text"/>
    <w:basedOn w:val="Normale"/>
    <w:link w:val="TestofumettoCarattere"/>
    <w:uiPriority w:val="99"/>
    <w:semiHidden/>
    <w:unhideWhenUsed/>
    <w:rsid w:val="006B4952"/>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6B4952"/>
    <w:rPr>
      <w:rFonts w:ascii="Segoe UI" w:hAnsi="Segoe UI" w:cs="Segoe UI"/>
      <w:sz w:val="18"/>
      <w:szCs w:val="18"/>
    </w:rPr>
  </w:style>
  <w:style w:type="character" w:styleId="Collegamentoipertestuale">
    <w:name w:val="Hyperlink"/>
    <w:basedOn w:val="Carpredefinitoparagrafo"/>
    <w:uiPriority w:val="99"/>
    <w:unhideWhenUsed/>
    <w:rsid w:val="00B0355C"/>
    <w:rPr>
      <w:color w:val="0563C1" w:themeColor="hyperlink"/>
      <w:u w:val="single"/>
    </w:rPr>
  </w:style>
  <w:style w:type="character" w:styleId="Collegamentovisitato">
    <w:name w:val="FollowedHyperlink"/>
    <w:basedOn w:val="Carpredefinitoparagrafo"/>
    <w:uiPriority w:val="99"/>
    <w:semiHidden/>
    <w:unhideWhenUsed/>
    <w:rsid w:val="00B0355C"/>
    <w:rPr>
      <w:color w:val="954F72" w:themeColor="followedHyperlink"/>
      <w:u w:val="single"/>
    </w:rPr>
  </w:style>
  <w:style w:type="character" w:customStyle="1" w:styleId="Titolo2Carattere">
    <w:name w:val="Titolo 2 Carattere"/>
    <w:basedOn w:val="Carpredefinitoparagrafo"/>
    <w:link w:val="Titolo2"/>
    <w:uiPriority w:val="9"/>
    <w:rsid w:val="001334F7"/>
    <w:rPr>
      <w:rFonts w:eastAsiaTheme="majorEastAsia" w:cstheme="majorBidi"/>
      <w:b/>
      <w:color w:val="92D050"/>
      <w:sz w:val="36"/>
      <w:szCs w:val="36"/>
      <w:u w:val="single"/>
      <w:lang w:eastAsia="it-IT"/>
    </w:rPr>
  </w:style>
  <w:style w:type="paragraph" w:styleId="Titolosommario">
    <w:name w:val="TOC Heading"/>
    <w:basedOn w:val="Titolo1"/>
    <w:next w:val="Normale"/>
    <w:uiPriority w:val="39"/>
    <w:unhideWhenUsed/>
    <w:qFormat/>
    <w:rsid w:val="001A471A"/>
    <w:pPr>
      <w:numPr>
        <w:numId w:val="1"/>
      </w:numPr>
      <w:jc w:val="left"/>
      <w:outlineLvl w:val="9"/>
    </w:pPr>
    <w:rPr>
      <w:rFonts w:asciiTheme="majorHAnsi" w:hAnsiTheme="majorHAnsi"/>
      <w:b w:val="0"/>
      <w:sz w:val="32"/>
      <w:lang w:eastAsia="it-IT"/>
    </w:rPr>
  </w:style>
  <w:style w:type="paragraph" w:styleId="Sommario1">
    <w:name w:val="toc 1"/>
    <w:basedOn w:val="Normale"/>
    <w:next w:val="Normale"/>
    <w:autoRedefine/>
    <w:uiPriority w:val="39"/>
    <w:unhideWhenUsed/>
    <w:rsid w:val="00C41AFC"/>
    <w:pPr>
      <w:tabs>
        <w:tab w:val="left" w:pos="440"/>
        <w:tab w:val="right" w:leader="dot" w:pos="9628"/>
      </w:tabs>
      <w:spacing w:after="100" w:line="240" w:lineRule="auto"/>
    </w:pPr>
    <w:rPr>
      <w:b/>
      <w:noProof/>
      <w:sz w:val="24"/>
      <w:szCs w:val="24"/>
    </w:rPr>
  </w:style>
  <w:style w:type="paragraph" w:styleId="Sommario2">
    <w:name w:val="toc 2"/>
    <w:basedOn w:val="Normale"/>
    <w:next w:val="Normale"/>
    <w:autoRedefine/>
    <w:uiPriority w:val="39"/>
    <w:unhideWhenUsed/>
    <w:rsid w:val="00C41AFC"/>
    <w:pPr>
      <w:tabs>
        <w:tab w:val="left" w:pos="880"/>
        <w:tab w:val="right" w:leader="dot" w:pos="9628"/>
      </w:tabs>
      <w:spacing w:after="100"/>
      <w:ind w:left="220"/>
    </w:pPr>
    <w:rPr>
      <w:b/>
      <w:noProof/>
      <w14:scene3d>
        <w14:camera w14:prst="orthographicFront"/>
        <w14:lightRig w14:rig="threePt" w14:dir="t">
          <w14:rot w14:lat="0" w14:lon="0" w14:rev="0"/>
        </w14:lightRig>
      </w14:scene3d>
    </w:rPr>
  </w:style>
  <w:style w:type="paragraph" w:styleId="Sommario3">
    <w:name w:val="toc 3"/>
    <w:basedOn w:val="Normale"/>
    <w:next w:val="Normale"/>
    <w:autoRedefine/>
    <w:uiPriority w:val="39"/>
    <w:unhideWhenUsed/>
    <w:rsid w:val="00A12C98"/>
    <w:pPr>
      <w:tabs>
        <w:tab w:val="left" w:pos="1320"/>
        <w:tab w:val="right" w:leader="dot" w:pos="9628"/>
      </w:tabs>
      <w:spacing w:after="100" w:line="240" w:lineRule="auto"/>
      <w:ind w:left="440"/>
    </w:pPr>
    <w:rPr>
      <w:rFonts w:eastAsiaTheme="minorEastAsia" w:cs="Times New Roman"/>
      <w:lang w:eastAsia="it-IT"/>
    </w:rPr>
  </w:style>
  <w:style w:type="table" w:styleId="Grigliatabella">
    <w:name w:val="Table Grid"/>
    <w:basedOn w:val="Tabellanormale"/>
    <w:uiPriority w:val="39"/>
    <w:rsid w:val="003D52E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aliases w:val="ENFASI"/>
    <w:basedOn w:val="Normale"/>
    <w:link w:val="NessunaspaziaturaCarattere"/>
    <w:uiPriority w:val="1"/>
    <w:qFormat/>
    <w:rsid w:val="003E025A"/>
    <w:pPr>
      <w:spacing w:after="0" w:line="360" w:lineRule="auto"/>
      <w:jc w:val="both"/>
    </w:pPr>
    <w:rPr>
      <w:rFonts w:ascii="Lato" w:hAnsi="Lato"/>
      <w:color w:val="7B7B7B" w:themeColor="accent3" w:themeShade="BF"/>
    </w:rPr>
  </w:style>
  <w:style w:type="character" w:customStyle="1" w:styleId="NessunaspaziaturaCarattere">
    <w:name w:val="Nessuna spaziatura Carattere"/>
    <w:aliases w:val="ENFASI Carattere"/>
    <w:link w:val="Nessunaspaziatura"/>
    <w:uiPriority w:val="1"/>
    <w:locked/>
    <w:rsid w:val="003E025A"/>
    <w:rPr>
      <w:rFonts w:ascii="Lato" w:hAnsi="Lato"/>
      <w:color w:val="7B7B7B" w:themeColor="accent3" w:themeShade="BF"/>
    </w:rPr>
  </w:style>
  <w:style w:type="paragraph" w:styleId="Testonotaapidipagina">
    <w:name w:val="footnote text"/>
    <w:basedOn w:val="Normale"/>
    <w:link w:val="TestonotaapidipaginaCarattere"/>
    <w:uiPriority w:val="99"/>
    <w:semiHidden/>
    <w:rsid w:val="003E025A"/>
    <w:pPr>
      <w:spacing w:after="0" w:line="240" w:lineRule="auto"/>
      <w:jc w:val="both"/>
    </w:pPr>
    <w:rPr>
      <w:rFonts w:ascii="Cambria" w:eastAsia="Times New Roman" w:hAnsi="Cambria" w:cs="Times New Roman"/>
      <w:sz w:val="20"/>
      <w:szCs w:val="20"/>
      <w:lang w:eastAsia="it-IT"/>
    </w:rPr>
  </w:style>
  <w:style w:type="character" w:customStyle="1" w:styleId="TestonotaapidipaginaCarattere">
    <w:name w:val="Testo nota a piè di pagina Carattere"/>
    <w:basedOn w:val="Carpredefinitoparagrafo"/>
    <w:link w:val="Testonotaapidipagina"/>
    <w:uiPriority w:val="99"/>
    <w:semiHidden/>
    <w:rsid w:val="003E025A"/>
    <w:rPr>
      <w:rFonts w:ascii="Cambria" w:eastAsia="Times New Roman" w:hAnsi="Cambria" w:cs="Times New Roman"/>
      <w:sz w:val="20"/>
      <w:szCs w:val="20"/>
      <w:lang w:eastAsia="it-IT"/>
    </w:rPr>
  </w:style>
  <w:style w:type="character" w:styleId="Rimandonotaapidipagina">
    <w:name w:val="footnote reference"/>
    <w:basedOn w:val="Carpredefinitoparagrafo"/>
    <w:uiPriority w:val="99"/>
    <w:semiHidden/>
    <w:rsid w:val="003E025A"/>
    <w:rPr>
      <w:vertAlign w:val="superscript"/>
    </w:rPr>
  </w:style>
  <w:style w:type="character" w:customStyle="1" w:styleId="ParagrafoelencoCarattere">
    <w:name w:val="Paragrafo elenco Carattere"/>
    <w:basedOn w:val="Carpredefinitoparagrafo"/>
    <w:link w:val="Paragrafoelenco"/>
    <w:uiPriority w:val="34"/>
    <w:rsid w:val="003E025A"/>
  </w:style>
  <w:style w:type="paragraph" w:styleId="Sottotitolo">
    <w:name w:val="Subtitle"/>
    <w:basedOn w:val="Normale"/>
    <w:next w:val="Normale"/>
    <w:link w:val="SottotitoloCarattere"/>
    <w:uiPriority w:val="11"/>
    <w:qFormat/>
    <w:rsid w:val="00D1435B"/>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D1435B"/>
    <w:rPr>
      <w:rFonts w:eastAsiaTheme="minorEastAsia"/>
      <w:color w:val="5A5A5A" w:themeColor="text1" w:themeTint="A5"/>
      <w:spacing w:val="15"/>
    </w:rPr>
  </w:style>
  <w:style w:type="character" w:customStyle="1" w:styleId="Titolo3Carattere">
    <w:name w:val="Titolo 3 Carattere"/>
    <w:basedOn w:val="Carpredefinitoparagrafo"/>
    <w:link w:val="Titolo3"/>
    <w:uiPriority w:val="9"/>
    <w:rsid w:val="00516F1E"/>
    <w:rPr>
      <w:rFonts w:ascii="Lustria" w:eastAsiaTheme="majorEastAsia" w:hAnsi="Lustria" w:cstheme="majorBidi"/>
      <w:b/>
      <w:color w:val="262626" w:themeColor="text1" w:themeTint="D9"/>
      <w:sz w:val="24"/>
      <w:szCs w:val="24"/>
    </w:rPr>
  </w:style>
  <w:style w:type="character" w:customStyle="1" w:styleId="Titolo4Carattere">
    <w:name w:val="Titolo 4 Carattere"/>
    <w:basedOn w:val="Carpredefinitoparagrafo"/>
    <w:link w:val="Titolo4"/>
    <w:uiPriority w:val="9"/>
    <w:semiHidden/>
    <w:rsid w:val="00D1435B"/>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semiHidden/>
    <w:rsid w:val="00D1435B"/>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semiHidden/>
    <w:rsid w:val="00D1435B"/>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semiHidden/>
    <w:rsid w:val="00D1435B"/>
    <w:rPr>
      <w:rFonts w:asciiTheme="majorHAnsi" w:eastAsiaTheme="majorEastAsia" w:hAnsiTheme="majorHAnsi" w:cstheme="majorBidi"/>
      <w:i/>
      <w:iCs/>
      <w:color w:val="1F4D78" w:themeColor="accent1" w:themeShade="7F"/>
    </w:rPr>
  </w:style>
  <w:style w:type="character" w:customStyle="1" w:styleId="Titolo8Carattere">
    <w:name w:val="Titolo 8 Carattere"/>
    <w:basedOn w:val="Carpredefinitoparagrafo"/>
    <w:link w:val="Titolo8"/>
    <w:uiPriority w:val="9"/>
    <w:semiHidden/>
    <w:rsid w:val="00D1435B"/>
    <w:rPr>
      <w:rFonts w:asciiTheme="majorHAnsi" w:eastAsiaTheme="majorEastAsia" w:hAnsiTheme="majorHAnsi" w:cstheme="majorBidi"/>
      <w:color w:val="272727" w:themeColor="text1" w:themeTint="D8"/>
      <w:sz w:val="21"/>
      <w:szCs w:val="21"/>
    </w:rPr>
  </w:style>
  <w:style w:type="character" w:customStyle="1" w:styleId="Titolo9Carattere">
    <w:name w:val="Titolo 9 Carattere"/>
    <w:basedOn w:val="Carpredefinitoparagrafo"/>
    <w:link w:val="Titolo9"/>
    <w:uiPriority w:val="9"/>
    <w:semiHidden/>
    <w:rsid w:val="00D1435B"/>
    <w:rPr>
      <w:rFonts w:asciiTheme="majorHAnsi" w:eastAsiaTheme="majorEastAsia" w:hAnsiTheme="majorHAnsi" w:cstheme="majorBidi"/>
      <w:i/>
      <w:iCs/>
      <w:color w:val="272727" w:themeColor="text1" w:themeTint="D8"/>
      <w:sz w:val="21"/>
      <w:szCs w:val="21"/>
    </w:rPr>
  </w:style>
  <w:style w:type="paragraph" w:styleId="Didascalia">
    <w:name w:val="caption"/>
    <w:basedOn w:val="Normale"/>
    <w:next w:val="Normale"/>
    <w:uiPriority w:val="35"/>
    <w:unhideWhenUsed/>
    <w:qFormat/>
    <w:rsid w:val="00516F1E"/>
    <w:pPr>
      <w:spacing w:after="200" w:line="240" w:lineRule="auto"/>
    </w:pPr>
    <w:rPr>
      <w:i/>
      <w:iCs/>
      <w:color w:val="44546A" w:themeColor="text2"/>
      <w:sz w:val="18"/>
      <w:szCs w:val="18"/>
    </w:rPr>
  </w:style>
  <w:style w:type="table" w:styleId="Tabellasemplice-1">
    <w:name w:val="Plain Table 1"/>
    <w:basedOn w:val="Tabellanormale"/>
    <w:uiPriority w:val="41"/>
    <w:rsid w:val="00466810"/>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asemplice5">
    <w:name w:val="Plain Table 5"/>
    <w:basedOn w:val="Tabellanormale"/>
    <w:uiPriority w:val="45"/>
    <w:rsid w:val="00466810"/>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ellasemplice4">
    <w:name w:val="Plain Table 4"/>
    <w:basedOn w:val="Tabellanormale"/>
    <w:uiPriority w:val="44"/>
    <w:rsid w:val="00466810"/>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asemplice-3">
    <w:name w:val="Plain Table 3"/>
    <w:basedOn w:val="Tabellanormale"/>
    <w:uiPriority w:val="43"/>
    <w:rsid w:val="00466810"/>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ellagriglia7acolori-colore3">
    <w:name w:val="Grid Table 7 Colorful Accent 3"/>
    <w:basedOn w:val="Tabellanormale"/>
    <w:uiPriority w:val="52"/>
    <w:rsid w:val="005C344B"/>
    <w:pPr>
      <w:spacing w:after="0" w:line="240" w:lineRule="auto"/>
    </w:pPr>
    <w:rPr>
      <w:color w:val="7B7B7B" w:themeColor="accent3" w:themeShade="BF"/>
    </w:r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EDED" w:themeFill="accent3" w:themeFillTint="33"/>
      </w:tcPr>
    </w:tblStylePr>
    <w:tblStylePr w:type="band1Horz">
      <w:tblPr/>
      <w:tcPr>
        <w:shd w:val="clear" w:color="auto" w:fill="EDEDED" w:themeFill="accent3" w:themeFillTint="33"/>
      </w:tcPr>
    </w:tblStylePr>
    <w:tblStylePr w:type="neCell">
      <w:tblPr/>
      <w:tcPr>
        <w:tcBorders>
          <w:bottom w:val="single" w:sz="4" w:space="0" w:color="C9C9C9" w:themeColor="accent3" w:themeTint="99"/>
        </w:tcBorders>
      </w:tcPr>
    </w:tblStylePr>
    <w:tblStylePr w:type="nwCell">
      <w:tblPr/>
      <w:tcPr>
        <w:tcBorders>
          <w:bottom w:val="single" w:sz="4" w:space="0" w:color="C9C9C9" w:themeColor="accent3" w:themeTint="99"/>
        </w:tcBorders>
      </w:tcPr>
    </w:tblStylePr>
    <w:tblStylePr w:type="seCell">
      <w:tblPr/>
      <w:tcPr>
        <w:tcBorders>
          <w:top w:val="single" w:sz="4" w:space="0" w:color="C9C9C9" w:themeColor="accent3" w:themeTint="99"/>
        </w:tcBorders>
      </w:tcPr>
    </w:tblStylePr>
    <w:tblStylePr w:type="swCell">
      <w:tblPr/>
      <w:tcPr>
        <w:tcBorders>
          <w:top w:val="single" w:sz="4" w:space="0" w:color="C9C9C9" w:themeColor="accent3" w:themeTint="99"/>
        </w:tcBorders>
      </w:tcPr>
    </w:tblStylePr>
  </w:style>
  <w:style w:type="paragraph" w:customStyle="1" w:styleId="Style1">
    <w:name w:val="Style 1"/>
    <w:basedOn w:val="Normale"/>
    <w:uiPriority w:val="99"/>
    <w:rsid w:val="00C41AFC"/>
    <w:pPr>
      <w:widowControl w:val="0"/>
      <w:autoSpaceDE w:val="0"/>
      <w:autoSpaceDN w:val="0"/>
      <w:adjustRightInd w:val="0"/>
      <w:spacing w:after="0" w:line="240" w:lineRule="auto"/>
    </w:pPr>
    <w:rPr>
      <w:rFonts w:ascii="Times New Roman" w:eastAsiaTheme="minorEastAsia" w:hAnsi="Times New Roman" w:cs="Times New Roman"/>
      <w:sz w:val="24"/>
      <w:szCs w:val="24"/>
      <w:lang w:eastAsia="it-IT"/>
    </w:rPr>
  </w:style>
  <w:style w:type="character" w:styleId="Enfasigrassetto">
    <w:name w:val="Strong"/>
    <w:basedOn w:val="Carpredefinitoparagrafo"/>
    <w:uiPriority w:val="22"/>
    <w:qFormat/>
    <w:rsid w:val="00A12C98"/>
    <w:rPr>
      <w:b/>
      <w:bCs/>
    </w:rPr>
  </w:style>
  <w:style w:type="paragraph" w:styleId="Testonotadichiusura">
    <w:name w:val="endnote text"/>
    <w:basedOn w:val="Normale"/>
    <w:link w:val="TestonotadichiusuraCarattere"/>
    <w:uiPriority w:val="99"/>
    <w:semiHidden/>
    <w:unhideWhenUsed/>
    <w:rsid w:val="0016516A"/>
    <w:pPr>
      <w:spacing w:after="0" w:line="240" w:lineRule="auto"/>
    </w:pPr>
    <w:rPr>
      <w:sz w:val="20"/>
      <w:szCs w:val="20"/>
    </w:rPr>
  </w:style>
  <w:style w:type="character" w:customStyle="1" w:styleId="TestonotadichiusuraCarattere">
    <w:name w:val="Testo nota di chiusura Carattere"/>
    <w:basedOn w:val="Carpredefinitoparagrafo"/>
    <w:link w:val="Testonotadichiusura"/>
    <w:uiPriority w:val="99"/>
    <w:semiHidden/>
    <w:rsid w:val="0016516A"/>
    <w:rPr>
      <w:sz w:val="20"/>
      <w:szCs w:val="20"/>
    </w:rPr>
  </w:style>
  <w:style w:type="character" w:styleId="Rimandonotadichiusura">
    <w:name w:val="endnote reference"/>
    <w:basedOn w:val="Carpredefinitoparagrafo"/>
    <w:uiPriority w:val="99"/>
    <w:semiHidden/>
    <w:unhideWhenUsed/>
    <w:rsid w:val="0016516A"/>
    <w:rPr>
      <w:vertAlign w:val="superscript"/>
    </w:rPr>
  </w:style>
  <w:style w:type="character" w:customStyle="1" w:styleId="Menzionenonrisolta1">
    <w:name w:val="Menzione non risolta1"/>
    <w:basedOn w:val="Carpredefinitoparagrafo"/>
    <w:uiPriority w:val="99"/>
    <w:semiHidden/>
    <w:unhideWhenUsed/>
    <w:rsid w:val="008C207F"/>
    <w:rPr>
      <w:color w:val="808080"/>
      <w:shd w:val="clear" w:color="auto" w:fill="E6E6E6"/>
    </w:rPr>
  </w:style>
  <w:style w:type="paragraph" w:customStyle="1" w:styleId="Default">
    <w:name w:val="Default"/>
    <w:rsid w:val="00890875"/>
    <w:pPr>
      <w:autoSpaceDE w:val="0"/>
      <w:autoSpaceDN w:val="0"/>
      <w:adjustRightInd w:val="0"/>
      <w:spacing w:after="0" w:line="240" w:lineRule="auto"/>
    </w:pPr>
    <w:rPr>
      <w:rFonts w:ascii="EC Square Sans Pro" w:hAnsi="EC Square Sans Pro" w:cs="EC Square Sans Pro"/>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19764">
      <w:bodyDiv w:val="1"/>
      <w:marLeft w:val="0"/>
      <w:marRight w:val="0"/>
      <w:marTop w:val="0"/>
      <w:marBottom w:val="0"/>
      <w:divBdr>
        <w:top w:val="none" w:sz="0" w:space="0" w:color="auto"/>
        <w:left w:val="none" w:sz="0" w:space="0" w:color="auto"/>
        <w:bottom w:val="none" w:sz="0" w:space="0" w:color="auto"/>
        <w:right w:val="none" w:sz="0" w:space="0" w:color="auto"/>
      </w:divBdr>
    </w:div>
    <w:div w:id="316417147">
      <w:bodyDiv w:val="1"/>
      <w:marLeft w:val="0"/>
      <w:marRight w:val="0"/>
      <w:marTop w:val="0"/>
      <w:marBottom w:val="0"/>
      <w:divBdr>
        <w:top w:val="none" w:sz="0" w:space="0" w:color="auto"/>
        <w:left w:val="none" w:sz="0" w:space="0" w:color="auto"/>
        <w:bottom w:val="none" w:sz="0" w:space="0" w:color="auto"/>
        <w:right w:val="none" w:sz="0" w:space="0" w:color="auto"/>
      </w:divBdr>
    </w:div>
    <w:div w:id="471557768">
      <w:bodyDiv w:val="1"/>
      <w:marLeft w:val="0"/>
      <w:marRight w:val="0"/>
      <w:marTop w:val="0"/>
      <w:marBottom w:val="0"/>
      <w:divBdr>
        <w:top w:val="none" w:sz="0" w:space="0" w:color="auto"/>
        <w:left w:val="none" w:sz="0" w:space="0" w:color="auto"/>
        <w:bottom w:val="none" w:sz="0" w:space="0" w:color="auto"/>
        <w:right w:val="none" w:sz="0" w:space="0" w:color="auto"/>
      </w:divBdr>
    </w:div>
    <w:div w:id="659505235">
      <w:bodyDiv w:val="1"/>
      <w:marLeft w:val="0"/>
      <w:marRight w:val="0"/>
      <w:marTop w:val="0"/>
      <w:marBottom w:val="0"/>
      <w:divBdr>
        <w:top w:val="none" w:sz="0" w:space="0" w:color="auto"/>
        <w:left w:val="none" w:sz="0" w:space="0" w:color="auto"/>
        <w:bottom w:val="none" w:sz="0" w:space="0" w:color="auto"/>
        <w:right w:val="none" w:sz="0" w:space="0" w:color="auto"/>
      </w:divBdr>
    </w:div>
    <w:div w:id="1265386690">
      <w:bodyDiv w:val="1"/>
      <w:marLeft w:val="0"/>
      <w:marRight w:val="0"/>
      <w:marTop w:val="0"/>
      <w:marBottom w:val="0"/>
      <w:divBdr>
        <w:top w:val="none" w:sz="0" w:space="0" w:color="auto"/>
        <w:left w:val="none" w:sz="0" w:space="0" w:color="auto"/>
        <w:bottom w:val="none" w:sz="0" w:space="0" w:color="auto"/>
        <w:right w:val="none" w:sz="0" w:space="0" w:color="auto"/>
      </w:divBdr>
    </w:div>
    <w:div w:id="1492872224">
      <w:bodyDiv w:val="1"/>
      <w:marLeft w:val="0"/>
      <w:marRight w:val="0"/>
      <w:marTop w:val="0"/>
      <w:marBottom w:val="0"/>
      <w:divBdr>
        <w:top w:val="none" w:sz="0" w:space="0" w:color="auto"/>
        <w:left w:val="none" w:sz="0" w:space="0" w:color="auto"/>
        <w:bottom w:val="none" w:sz="0" w:space="0" w:color="auto"/>
        <w:right w:val="none" w:sz="0" w:space="0" w:color="auto"/>
      </w:divBdr>
    </w:div>
    <w:div w:id="1502089302">
      <w:bodyDiv w:val="1"/>
      <w:marLeft w:val="0"/>
      <w:marRight w:val="0"/>
      <w:marTop w:val="0"/>
      <w:marBottom w:val="0"/>
      <w:divBdr>
        <w:top w:val="none" w:sz="0" w:space="0" w:color="auto"/>
        <w:left w:val="none" w:sz="0" w:space="0" w:color="auto"/>
        <w:bottom w:val="none" w:sz="0" w:space="0" w:color="auto"/>
        <w:right w:val="none" w:sz="0" w:space="0" w:color="auto"/>
      </w:divBdr>
    </w:div>
    <w:div w:id="1617515948">
      <w:bodyDiv w:val="1"/>
      <w:marLeft w:val="0"/>
      <w:marRight w:val="0"/>
      <w:marTop w:val="0"/>
      <w:marBottom w:val="0"/>
      <w:divBdr>
        <w:top w:val="none" w:sz="0" w:space="0" w:color="auto"/>
        <w:left w:val="none" w:sz="0" w:space="0" w:color="auto"/>
        <w:bottom w:val="none" w:sz="0" w:space="0" w:color="auto"/>
        <w:right w:val="none" w:sz="0" w:space="0" w:color="auto"/>
      </w:divBdr>
    </w:div>
    <w:div w:id="1626496848">
      <w:bodyDiv w:val="1"/>
      <w:marLeft w:val="0"/>
      <w:marRight w:val="0"/>
      <w:marTop w:val="0"/>
      <w:marBottom w:val="0"/>
      <w:divBdr>
        <w:top w:val="none" w:sz="0" w:space="0" w:color="auto"/>
        <w:left w:val="none" w:sz="0" w:space="0" w:color="auto"/>
        <w:bottom w:val="none" w:sz="0" w:space="0" w:color="auto"/>
        <w:right w:val="none" w:sz="0" w:space="0" w:color="auto"/>
      </w:divBdr>
    </w:div>
    <w:div w:id="1652056841">
      <w:bodyDiv w:val="1"/>
      <w:marLeft w:val="0"/>
      <w:marRight w:val="0"/>
      <w:marTop w:val="0"/>
      <w:marBottom w:val="0"/>
      <w:divBdr>
        <w:top w:val="none" w:sz="0" w:space="0" w:color="auto"/>
        <w:left w:val="none" w:sz="0" w:space="0" w:color="auto"/>
        <w:bottom w:val="none" w:sz="0" w:space="0" w:color="auto"/>
        <w:right w:val="none" w:sz="0" w:space="0" w:color="auto"/>
      </w:divBdr>
    </w:div>
    <w:div w:id="1656568999">
      <w:bodyDiv w:val="1"/>
      <w:marLeft w:val="0"/>
      <w:marRight w:val="0"/>
      <w:marTop w:val="0"/>
      <w:marBottom w:val="0"/>
      <w:divBdr>
        <w:top w:val="none" w:sz="0" w:space="0" w:color="auto"/>
        <w:left w:val="none" w:sz="0" w:space="0" w:color="auto"/>
        <w:bottom w:val="none" w:sz="0" w:space="0" w:color="auto"/>
        <w:right w:val="none" w:sz="0" w:space="0" w:color="auto"/>
      </w:divBdr>
    </w:div>
    <w:div w:id="1688673243">
      <w:bodyDiv w:val="1"/>
      <w:marLeft w:val="0"/>
      <w:marRight w:val="0"/>
      <w:marTop w:val="0"/>
      <w:marBottom w:val="0"/>
      <w:divBdr>
        <w:top w:val="none" w:sz="0" w:space="0" w:color="auto"/>
        <w:left w:val="none" w:sz="0" w:space="0" w:color="auto"/>
        <w:bottom w:val="none" w:sz="0" w:space="0" w:color="auto"/>
        <w:right w:val="none" w:sz="0" w:space="0" w:color="auto"/>
      </w:divBdr>
    </w:div>
    <w:div w:id="1765613536">
      <w:bodyDiv w:val="1"/>
      <w:marLeft w:val="0"/>
      <w:marRight w:val="0"/>
      <w:marTop w:val="0"/>
      <w:marBottom w:val="0"/>
      <w:divBdr>
        <w:top w:val="none" w:sz="0" w:space="0" w:color="auto"/>
        <w:left w:val="none" w:sz="0" w:space="0" w:color="auto"/>
        <w:bottom w:val="none" w:sz="0" w:space="0" w:color="auto"/>
        <w:right w:val="none" w:sz="0" w:space="0" w:color="auto"/>
      </w:divBdr>
    </w:div>
    <w:div w:id="2003199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0.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image" Target="media/image4.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hyperlink" Target="http://www.minambiente.it/sites/default/files/archivio/allegati/GPP/2017/dm_edi_tess_arredi.pdf" TargetMode="Externa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mailto:paolo@punto3.info" TargetMode="External"/><Relationship Id="rId1" Type="http://schemas.openxmlformats.org/officeDocument/2006/relationships/hyperlink" Target="http://www.punto3.inf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paolo@punto3.info</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BBDFAF2-9071-4733-BDF8-71E3F5C25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307</TotalTime>
  <Pages>18</Pages>
  <Words>2539</Words>
  <Characters>14477</Characters>
  <Application>Microsoft Office Word</Application>
  <DocSecurity>0</DocSecurity>
  <Lines>120</Lines>
  <Paragraphs>33</Paragraphs>
  <ScaleCrop>false</ScaleCrop>
  <HeadingPairs>
    <vt:vector size="2" baseType="variant">
      <vt:variant>
        <vt:lpstr>Titolo</vt:lpstr>
      </vt:variant>
      <vt:variant>
        <vt:i4>1</vt:i4>
      </vt:variant>
    </vt:vector>
  </HeadingPairs>
  <TitlesOfParts>
    <vt:vector size="1" baseType="lpstr">
      <vt:lpstr>CHECKLIST DI VERIFICA DELLA CONFORMITÀ AI CAM PER LA FORNITURA DI ARREDI SCOLASTICI</vt:lpstr>
    </vt:vector>
  </TitlesOfParts>
  <Company/>
  <LinksUpToDate>false</LinksUpToDate>
  <CharactersWithSpaces>16983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CHECKLIST DI VERIFICA DELLA CONFORMITÀ AI CAM PER LA FORNITURA DI ARREDI SCOLASTICI</dc:title>
  <dc:subject/>
  <dc:creator>Cesare Buffone</dc:creator>
  <cp:keywords/>
  <dc:description/>
  <cp:lastModifiedBy>Martina </cp:lastModifiedBy>
  <cp:revision>19</cp:revision>
  <cp:lastPrinted>2017-11-06T13:54:00Z</cp:lastPrinted>
  <dcterms:created xsi:type="dcterms:W3CDTF">2018-02-20T10:11:00Z</dcterms:created>
  <dcterms:modified xsi:type="dcterms:W3CDTF">2018-03-08T15:42:00Z</dcterms:modified>
</cp:coreProperties>
</file>